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B2" w:rsidRDefault="00D750B2" w:rsidP="00D750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50B2">
        <w:rPr>
          <w:rFonts w:ascii="Times New Roman" w:hAnsi="Times New Roman" w:cs="Times New Roman"/>
          <w:sz w:val="24"/>
          <w:szCs w:val="24"/>
        </w:rPr>
        <w:t>Концепция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0B2">
        <w:rPr>
          <w:rFonts w:ascii="Times New Roman" w:hAnsi="Times New Roman" w:cs="Times New Roman"/>
          <w:sz w:val="24"/>
          <w:szCs w:val="24"/>
        </w:rPr>
        <w:t>заместителем председателя</w:t>
      </w:r>
    </w:p>
    <w:p w:rsidR="00D750B2" w:rsidRDefault="00D750B2" w:rsidP="00D750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Экспертного совета по государственной молодежной политике</w:t>
      </w:r>
    </w:p>
    <w:p w:rsidR="00D750B2" w:rsidRDefault="00D750B2" w:rsidP="00D750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при Комитете Совета Федерации по социальной политике,</w:t>
      </w:r>
    </w:p>
    <w:p w:rsidR="00D750B2" w:rsidRDefault="00D750B2" w:rsidP="00D750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профессором МГИМО МИД России,</w:t>
      </w:r>
    </w:p>
    <w:p w:rsidR="00D750B2" w:rsidRPr="00D750B2" w:rsidRDefault="00D750B2" w:rsidP="00D750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доктором юридических наук Кочетковым А.В.</w:t>
      </w:r>
    </w:p>
    <w:p w:rsidR="00D750B2" w:rsidRPr="00D750B2" w:rsidRDefault="00D750B2" w:rsidP="00D750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D750B2" w:rsidRPr="00D750B2" w:rsidRDefault="00D750B2" w:rsidP="00D75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проекта Федерального закона</w:t>
      </w:r>
    </w:p>
    <w:p w:rsidR="00D750B2" w:rsidRPr="00D750B2" w:rsidRDefault="00D750B2" w:rsidP="00D75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 xml:space="preserve"> «О молодежи и государственной молодежной политике в Российской Федерации»</w:t>
      </w:r>
    </w:p>
    <w:p w:rsidR="00D750B2" w:rsidRPr="00D750B2" w:rsidRDefault="00D750B2" w:rsidP="00D75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0B2" w:rsidRPr="00D750B2" w:rsidRDefault="00D750B2" w:rsidP="00D750B2">
      <w:pPr>
        <w:pStyle w:val="ConsNormal"/>
        <w:widowControl/>
        <w:ind w:left="-142" w:right="-383" w:firstLine="0"/>
        <w:jc w:val="center"/>
        <w:rPr>
          <w:rFonts w:ascii="Times New Roman" w:hAnsi="Times New Roman"/>
          <w:b/>
          <w:sz w:val="24"/>
          <w:szCs w:val="24"/>
        </w:rPr>
      </w:pPr>
      <w:r w:rsidRPr="00D750B2">
        <w:rPr>
          <w:rFonts w:ascii="Times New Roman" w:hAnsi="Times New Roman"/>
          <w:b/>
          <w:sz w:val="24"/>
          <w:szCs w:val="24"/>
        </w:rPr>
        <w:t>1. Основная идея, цели и предмет правового регулирования, круг лиц, на которых распространяется действие законопроекта, их новые права и обязанности, в том числе с учетом ранее имевшихся</w:t>
      </w:r>
    </w:p>
    <w:p w:rsidR="00D750B2" w:rsidRPr="00D750B2" w:rsidRDefault="00D750B2" w:rsidP="00D75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Утверждение правовых начал в отношениях государства и молодежи есть важный фактор для поступательного развития современной России. Одной из общественно значимых ее проблем является регулирование государственной молодежной политики. </w:t>
      </w:r>
      <w:r w:rsidRPr="00D750B2">
        <w:rPr>
          <w:rFonts w:ascii="Times New Roman" w:hAnsi="Times New Roman" w:cs="Times New Roman"/>
          <w:sz w:val="24"/>
          <w:szCs w:val="24"/>
        </w:rPr>
        <w:t>Обновляющемуся российскому социуму дол</w:t>
      </w:r>
      <w:r w:rsidRPr="00D750B2">
        <w:rPr>
          <w:rFonts w:ascii="Times New Roman" w:hAnsi="Times New Roman" w:cs="Times New Roman"/>
          <w:sz w:val="24"/>
          <w:szCs w:val="24"/>
        </w:rPr>
        <w:softHyphen/>
        <w:t>жна соответствовать новая, научно обоснованная стратегия данной политики, опирающаяся на эффективное законодательство о ней. Современная государственная молодежная политика должна рассматриваться как неотъемлемая часть более общей и гло</w:t>
      </w:r>
      <w:r w:rsidRPr="00D750B2">
        <w:rPr>
          <w:rFonts w:ascii="Times New Roman" w:hAnsi="Times New Roman" w:cs="Times New Roman"/>
          <w:sz w:val="24"/>
          <w:szCs w:val="24"/>
        </w:rPr>
        <w:softHyphen/>
        <w:t>бальной проблемы – создания социального и правового государства, демократических институтов гражданского общества.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В Российской Федерации к настоящему моменту сформирован широкий массив федеральных и региональных нормативных правовых актов, регулирующих общественные отношения в сфере государственной молодежной политики. На современном этапе необходим </w:t>
      </w:r>
      <w:r w:rsidRPr="00D750B2">
        <w:rPr>
          <w:rFonts w:ascii="Times New Roman" w:hAnsi="Times New Roman" w:cs="Times New Roman"/>
          <w:b/>
          <w:sz w:val="24"/>
          <w:szCs w:val="24"/>
        </w:rPr>
        <w:t>стратегический подход</w:t>
      </w:r>
      <w:r w:rsidRPr="00D750B2">
        <w:rPr>
          <w:rFonts w:ascii="Times New Roman" w:hAnsi="Times New Roman" w:cs="Times New Roman"/>
          <w:sz w:val="24"/>
          <w:szCs w:val="24"/>
        </w:rPr>
        <w:t xml:space="preserve"> к развитию отечественного законодательства о ней, упорядочиванию правовых норм о работе с молодежью. Государственная молодежная политика есть важнейший фактор национальной безопасности и социальной стабильности в российском обществе XXI века. Как федеральное, так и региональное законотворчество в сфере государственной молодежной политики должно развиваться с учетом этого императива времени настоящего и будущего.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 xml:space="preserve">Основная идея законопроекта </w:t>
      </w:r>
      <w:r w:rsidRPr="00D750B2">
        <w:rPr>
          <w:rFonts w:ascii="Times New Roman" w:hAnsi="Times New Roman" w:cs="Times New Roman"/>
          <w:sz w:val="24"/>
          <w:szCs w:val="24"/>
        </w:rPr>
        <w:t>состоит в установлении четкого правового статуса молодежи, органов управления по делам молодежи и организаций, работающих с молодежью, и в обеспечении системного правового регулирования общественных отношений в сфере государственной молодежной политики на всей территории Российской Федерации.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 xml:space="preserve">Целями правового регулирования </w:t>
      </w:r>
      <w:r w:rsidRPr="00D750B2">
        <w:rPr>
          <w:rFonts w:ascii="Times New Roman" w:hAnsi="Times New Roman" w:cs="Times New Roman"/>
          <w:sz w:val="24"/>
          <w:szCs w:val="24"/>
        </w:rPr>
        <w:t>общественных отношений в сфере государственной молодежной политики являются: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реализация конституционных прав и свобод молодого человека, исполнение им своих обязанностей;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оптимальное построение государственных и муниципальных структур, работающих с молодежью, и обеспечение их эффективного функционирования;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поддержание законности и правопорядка в молодежной среде как условие нормальной жизни молодежи и российского общества в целом;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эффективная охрана законных интересов и прав молодых граждан и их объединений;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формирование у молодежи прогрессивного правосознания и правовой культуры.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Законопроект призван регулировать 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общественные отношения, складывающиеся в процессе разработки и реализации государственной молодежной </w:t>
      </w:r>
      <w:r w:rsidRPr="00D750B2">
        <w:rPr>
          <w:rFonts w:ascii="Times New Roman" w:hAnsi="Times New Roman" w:cs="Times New Roman"/>
          <w:b/>
          <w:sz w:val="24"/>
          <w:szCs w:val="24"/>
        </w:rPr>
        <w:lastRenderedPageBreak/>
        <w:t>политики в Российской Федерации</w:t>
      </w:r>
      <w:r w:rsidRPr="00D750B2">
        <w:rPr>
          <w:rFonts w:ascii="Times New Roman" w:hAnsi="Times New Roman" w:cs="Times New Roman"/>
          <w:sz w:val="24"/>
          <w:szCs w:val="24"/>
        </w:rPr>
        <w:t>. Они представляют собой такой вид конституционно-правовых отношений, который базируется на нормах конституционного права и обеспечивает управляемость работой с молодежью на всех уровнях, реализацию прав и свобод молодых граждан и их объединений, а также молодых семей.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Правоотношения в сфере государственной молодежной политики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 относятся к публичному праву </w:t>
      </w:r>
      <w:r w:rsidRPr="00D750B2">
        <w:rPr>
          <w:rFonts w:ascii="Times New Roman" w:hAnsi="Times New Roman" w:cs="Times New Roman"/>
          <w:sz w:val="24"/>
          <w:szCs w:val="24"/>
        </w:rPr>
        <w:t>и связаны с особенностями реализации конституционных прав и свобод молодого человека и гражданина, его местом в государстве и деятельностью органов власти по созданию условий для социального развития молодежи. Термин «правоотношения в сфере государственной молодежной политики» не следует отождествлять с термином «правоотношения, касающиеся молодежи», который гораздо шире предыдущего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 и включает </w:t>
      </w:r>
      <w:r w:rsidRPr="00D750B2">
        <w:rPr>
          <w:rFonts w:ascii="Times New Roman" w:hAnsi="Times New Roman" w:cs="Times New Roman"/>
          <w:sz w:val="24"/>
          <w:szCs w:val="24"/>
        </w:rPr>
        <w:t xml:space="preserve">в себя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еще </w:t>
      </w:r>
      <w:r w:rsidRPr="00D750B2">
        <w:rPr>
          <w:rFonts w:ascii="Times New Roman" w:hAnsi="Times New Roman" w:cs="Times New Roman"/>
          <w:sz w:val="24"/>
          <w:szCs w:val="24"/>
        </w:rPr>
        <w:t xml:space="preserve">те регулируемые нормами гражданского права и иных отраслей частного права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отношения, в которые молодежь и ее объединения вступают с другими субъектами права не в связи с осуществлением </w:t>
      </w:r>
      <w:r w:rsidRPr="00D750B2">
        <w:rPr>
          <w:rFonts w:ascii="Times New Roman" w:hAnsi="Times New Roman" w:cs="Times New Roman"/>
          <w:sz w:val="24"/>
          <w:szCs w:val="24"/>
        </w:rPr>
        <w:t>государственной молодежной политики.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Основными правоотношениями в сфере государственной молодежной политики являются две группы отношений, представляющих собой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 особый</w:t>
      </w:r>
      <w:r w:rsidRPr="00D750B2">
        <w:rPr>
          <w:rFonts w:ascii="Times New Roman" w:hAnsi="Times New Roman" w:cs="Times New Roman"/>
          <w:sz w:val="24"/>
          <w:szCs w:val="24"/>
        </w:rPr>
        <w:t xml:space="preserve"> </w:t>
      </w:r>
      <w:r w:rsidRPr="00D750B2">
        <w:rPr>
          <w:rFonts w:ascii="Times New Roman" w:hAnsi="Times New Roman" w:cs="Times New Roman"/>
          <w:b/>
          <w:sz w:val="24"/>
          <w:szCs w:val="24"/>
        </w:rPr>
        <w:t>срез конституционно-правовых отношений</w:t>
      </w:r>
      <w:r w:rsidRPr="00D750B2">
        <w:rPr>
          <w:rFonts w:ascii="Times New Roman" w:hAnsi="Times New Roman" w:cs="Times New Roman"/>
          <w:sz w:val="24"/>
          <w:szCs w:val="24"/>
        </w:rPr>
        <w:t>, имеющихся во всех сферах развития общества: политической, экономической, социальной и духовной.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К первой группе относятся отношения между молодыми людьми и государством по поводу обеспечения его органами реализации конституционных прав и свобод молодого человека и гражданина.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Она </w:t>
      </w:r>
      <w:r w:rsidRPr="00D750B2">
        <w:rPr>
          <w:rFonts w:ascii="Times New Roman" w:hAnsi="Times New Roman" w:cs="Times New Roman"/>
          <w:sz w:val="24"/>
          <w:szCs w:val="24"/>
        </w:rPr>
        <w:t>включает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общественные отношения по обеспечению: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соблюдения прав молодежи в государстве;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государственной поддержки деятельности молодежных общественных объединений и привлечения их к участию в разработке и реализации государственной молодежной политики;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участия молодежи в управлении делами государства;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государственной поддержки творческой деятельности молодых граждан и их общественно значимых инициатив;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охраны здоровья молодежи и формирования условий для ее физического развития;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государственного содействия образованию молодежи;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государственного содействия участию молодежи в культурной жизни;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государственных гарантий в области труда и занятости молодежи;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государственного содействия предпринимательской деятельности молодежи;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предоставления государственных социальных услуг молодым гражданам;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государственного содействия в решении жилищных проблем молодежи;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государственной поддержки молодых семей;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государственного содействия международному молодежному сотрудничеству.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Вторая группа правоотношений – это властные отношения по поводу управления в сфере государственной молодежной политики. Сюда относятся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общественные отношения по поводу</w:t>
      </w:r>
      <w:r w:rsidRPr="00D750B2">
        <w:rPr>
          <w:rFonts w:ascii="Times New Roman" w:hAnsi="Times New Roman" w:cs="Times New Roman"/>
          <w:sz w:val="24"/>
          <w:szCs w:val="24"/>
        </w:rPr>
        <w:t>: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участия органов государственной власти всех уровней и ветвей власти, иных государственных органов в осуществлении государственной молодежной политики;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функционирования органов государственной власти и разграничения их полномочий в сфере государственной молодежной политики, создания органов управления данной политикой и обеспечения их деятельности;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взаимодействия органов государственной власти и органов местного самоуправления по вопросам, касающимся реализации прав молодежи;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участия органов местного самоуправления в осуществлении государственной молодежной политики;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привлечения негосударственных организаций и отдельных граждан к реализации государственной молодежной политики;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использования различных форм обеспечения государственной молодежной политики.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Нормативные правовые акты, регулирующие некоторые из перечисленных правоотношений в сфере государственной молодежной политики, носят </w:t>
      </w: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>пограничный характер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. В связи с этим они в установленном порядке могут быть как частью законодательства Российской Федерации о государственной молодежной политике, так и частью иного законодательства.</w:t>
      </w:r>
    </w:p>
    <w:p w:rsidR="00D750B2" w:rsidRPr="00D750B2" w:rsidRDefault="00D750B2" w:rsidP="00D7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Действие законопроекта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распространяется на: 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органы государственной власти и иные государственные органы;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органы местного самоуправления и иные муниципальные органы;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молодежь и другие социальные группы;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молодежные парламенты, палаты, правительства, советы и иные структуры, созданные при органах государственной власти и органах местного самоуправления;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молодежные и детские общественные объединения;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иные общественные объединения, осуществляющие молодежные программы и проекты;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государственные, муниципальные и иные специализированные организации, предназначенные для осуществления возложенных на них функций по работе с молодежью;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других участников реализации государственной молодежной политики.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Законопроект направлен на </w:t>
      </w: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>оптимизацию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прав и обязанностей органов государственной власти в работе с молодежью,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усиление их правовой ответственности за результаты реализации государственной молодежной политики. Законопроектом впервые установится разграничение полномочий федеральных органов по делам молодежи и иных федеральных органов исполнительной власти, осуществляющих функции по работе с молодежью, и создадутся правовые предпосылки для профессионализации сферы государственной молодежной политики. Данный подход сегодня используется в зарубежной практике при принятии подобных законопроектов. Отечественная практика правового регулирования государственной молодежной политики также требует четкого определения полномочий и ответственности ее субъектов, механизмов координации их действий.</w:t>
      </w:r>
    </w:p>
    <w:p w:rsidR="00D750B2" w:rsidRPr="00D750B2" w:rsidRDefault="00D750B2" w:rsidP="00D75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2. Место будущего закона в системе действующего законодательства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законопроекта</w:t>
      </w:r>
      <w:r w:rsidRPr="00D750B2">
        <w:rPr>
          <w:rFonts w:ascii="Times New Roman" w:hAnsi="Times New Roman" w:cs="Times New Roman"/>
          <w:sz w:val="24"/>
          <w:szCs w:val="24"/>
        </w:rPr>
        <w:t xml:space="preserve"> </w:t>
      </w:r>
      <w:r w:rsidRPr="00D7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вписывается в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действующее</w:t>
      </w:r>
      <w:r w:rsidRPr="00D7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российское законодательство и способствует его развитию в едином русле на территории всех регионов России. Нельзя считать нормальной конституционно-правовой конструкцией состояние, при котором</w:t>
      </w:r>
      <w:r w:rsidRPr="00D75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92% субъектов Российской Федерации имеют базовые законы в сфере государственной молодежной политики, а соответствующего федерального закона нет</w:t>
      </w:r>
      <w:r w:rsidRPr="00D750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она есть предмет совместного ведения Российской Федерации и ее субъектов.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Положения законопроекта относятся к конституционному законодательству, так как он касается государственной политики и реализации политических, социально-экономических и культурных прав и свобод человека и гражданина, и к некоторым другим отраслям законодательства, в частности, административному и социальному.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Обоснованность принятия законопроекта объясняется тем, что на федеральном уровне должны быть реализованы положения пунктов «в» и «е» </w:t>
      </w:r>
      <w:r w:rsidRPr="00D750B2">
        <w:rPr>
          <w:rFonts w:ascii="Times New Roman" w:hAnsi="Times New Roman" w:cs="Times New Roman"/>
          <w:b/>
          <w:sz w:val="24"/>
          <w:szCs w:val="24"/>
        </w:rPr>
        <w:t>статьи 71 Конституции Российской Федерации</w:t>
      </w:r>
      <w:r w:rsidRPr="00D750B2">
        <w:rPr>
          <w:rFonts w:ascii="Times New Roman" w:hAnsi="Times New Roman" w:cs="Times New Roman"/>
          <w:sz w:val="24"/>
          <w:szCs w:val="24"/>
        </w:rPr>
        <w:t xml:space="preserve"> в части, касающейся: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регулирования и защиты прав и свобод молодого человека и гражданина в Российской Федерации;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установления основ федеральной молодежной политики.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Кроме того, несмотря на отсутствие в действующей Конституции Российской Федерации термина «молодежь» и образованных на его основе словосочетаний, </w:t>
      </w:r>
      <w:r w:rsidRPr="00D750B2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государственная молодежная политика должна рассматриваться как объект правового регулирования</w:t>
      </w:r>
      <w:r w:rsidRPr="00D750B2">
        <w:rPr>
          <w:rFonts w:ascii="Times New Roman" w:hAnsi="Times New Roman" w:cs="Times New Roman"/>
          <w:sz w:val="24"/>
          <w:szCs w:val="24"/>
        </w:rPr>
        <w:t>, поскольку: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ст. 7 Конституции </w:t>
      </w:r>
      <w:r w:rsidRPr="00D750B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 устанавливает, что Россия есть социальное государство, политика которого направлена на создание условий, обеспечивающих достойную жизнь и свободное развитие человека, а молодежная политика является неотъемлемой частью такой политики;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зафиксированные в первом разделе Конституции Российской Федерации права, свободы и обязанности граждан составляют фундаментальную правовую основу для организации и проведения со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softHyphen/>
        <w:t>циальной работы с населением, различными соци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softHyphen/>
        <w:t>альными слоями и группами, в том числе с молодежью, и должны находить отражение в законах и иных нормативных правовых актах;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отношения в сфере молодежной политики как предмет правового регулирования представляют юридический интерес с точки зрения разграничения полномочий между Российской Федерацией и ее субъектами в вопросах формирования и реализации целостной государственной политики;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в осуществлении государственной молодежной политики в определенной мере участвуют все органы государственной власти, предусмотренные Конституцией Российской Федерации;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становление и развитие местного самоуправления как конституционно-правового института требует участия его органов в разработке и реализации государственной молодежной политики, так как именно на уровне муниципального образования решается большинство социальных проблем молодых людей.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Вопросы, закрепленные Конституцией Российской Федерации в совместном ведении Российской Федерации и субъектов Российской Федерации, </w:t>
      </w:r>
      <w:r w:rsidRPr="00D750B2">
        <w:rPr>
          <w:rFonts w:ascii="Times New Roman" w:hAnsi="Times New Roman" w:cs="Times New Roman"/>
          <w:b/>
          <w:sz w:val="24"/>
          <w:szCs w:val="24"/>
        </w:rPr>
        <w:t>позволяют установить направления государственной молодежной политики</w:t>
      </w:r>
      <w:r w:rsidRPr="00D750B2">
        <w:rPr>
          <w:rFonts w:ascii="Times New Roman" w:hAnsi="Times New Roman" w:cs="Times New Roman"/>
          <w:sz w:val="24"/>
          <w:szCs w:val="24"/>
        </w:rPr>
        <w:t>, которые необходимо реализовывать федеральным органам государственной власти и органам государственной власти субъектов Российской Федерации (при возможном участии органов местного самоуправления) в целях обеспечения соблюдения и осуществления конституционных прав и свобод молодых граждан.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Данный законопроект </w:t>
      </w:r>
      <w:r w:rsidRPr="00D750B2">
        <w:rPr>
          <w:rFonts w:ascii="Times New Roman" w:hAnsi="Times New Roman" w:cs="Times New Roman"/>
          <w:b/>
          <w:sz w:val="24"/>
          <w:szCs w:val="24"/>
        </w:rPr>
        <w:t>направлен на реализацию</w:t>
      </w:r>
      <w:r w:rsidRPr="00D750B2">
        <w:rPr>
          <w:rFonts w:ascii="Times New Roman" w:hAnsi="Times New Roman" w:cs="Times New Roman"/>
          <w:sz w:val="24"/>
          <w:szCs w:val="24"/>
        </w:rPr>
        <w:t xml:space="preserve"> </w:t>
      </w:r>
      <w:r w:rsidR="006A4CFD">
        <w:rPr>
          <w:rFonts w:ascii="Times New Roman" w:hAnsi="Times New Roman" w:cs="Times New Roman"/>
          <w:sz w:val="24"/>
          <w:szCs w:val="24"/>
        </w:rPr>
        <w:t>Ф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едерального конституционного закона «О Правительстве Российской Федерации» в части, касающейся осуществления мер государственной молодежной политики, и утвержденных Правительством Российской Федерации «Основ государственной молодежной политики </w:t>
      </w:r>
      <w:r w:rsidRPr="00D750B2">
        <w:rPr>
          <w:rFonts w:ascii="Times New Roman" w:hAnsi="Times New Roman" w:cs="Times New Roman"/>
          <w:sz w:val="24"/>
          <w:szCs w:val="24"/>
        </w:rPr>
        <w:t>Российской Федерации на период до 2025 года»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, а также федеральных законов и иных нормативных правовых актов, регулирующих вопросы работы с молодежью в Российской Федерации.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Для реализации законопроекта потребуется</w:t>
      </w:r>
      <w:r w:rsidRPr="00D75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0B2">
        <w:rPr>
          <w:rFonts w:ascii="Times New Roman" w:hAnsi="Times New Roman" w:cs="Times New Roman"/>
          <w:sz w:val="24"/>
          <w:szCs w:val="24"/>
        </w:rPr>
        <w:t xml:space="preserve">введение раздела или подраздела «Молодежная политика» </w:t>
      </w:r>
      <w:r w:rsidRPr="00D750B2">
        <w:rPr>
          <w:rFonts w:ascii="Times New Roman" w:hAnsi="Times New Roman" w:cs="Times New Roman"/>
          <w:bCs/>
          <w:sz w:val="24"/>
          <w:szCs w:val="24"/>
        </w:rPr>
        <w:t xml:space="preserve">в действующий </w:t>
      </w:r>
      <w:r w:rsidRPr="00D750B2">
        <w:rPr>
          <w:rFonts w:ascii="Times New Roman" w:hAnsi="Times New Roman" w:cs="Times New Roman"/>
          <w:sz w:val="24"/>
          <w:szCs w:val="24"/>
        </w:rPr>
        <w:t xml:space="preserve">Классификатор правовых актов Российской Федерации и </w:t>
      </w:r>
      <w:r w:rsidRPr="00D750B2">
        <w:rPr>
          <w:rFonts w:ascii="Times New Roman" w:hAnsi="Times New Roman" w:cs="Times New Roman"/>
          <w:b/>
          <w:sz w:val="24"/>
          <w:szCs w:val="24"/>
        </w:rPr>
        <w:t>специальный план</w:t>
      </w:r>
      <w:r w:rsidRPr="00D750B2">
        <w:rPr>
          <w:rFonts w:ascii="Times New Roman" w:hAnsi="Times New Roman" w:cs="Times New Roman"/>
          <w:sz w:val="24"/>
          <w:szCs w:val="24"/>
        </w:rPr>
        <w:t>, который обеспечит поэтапное формирование действенной системы законодательства Российской Федерации о государственной молодежной политике. Данный план должен быть закреплен соответствующим нормативным правовым актом федерального уровня и содержать системные изменения и дополнения в действующие федеральные законы и иные нормативные правовые акты, регулирующие вопросы: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реализации политических, социальных, культурных и экономических прав молодежи;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управления в сфере государственной молодежной политики.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После принятия законопроекта </w:t>
      </w:r>
      <w:r w:rsidRPr="00D750B2">
        <w:rPr>
          <w:rFonts w:ascii="Times New Roman" w:hAnsi="Times New Roman" w:cs="Times New Roman"/>
          <w:b/>
          <w:sz w:val="24"/>
          <w:szCs w:val="24"/>
        </w:rPr>
        <w:t>должны быть признаны утратившими силу</w:t>
      </w:r>
      <w:r w:rsidRPr="00D750B2">
        <w:rPr>
          <w:rFonts w:ascii="Times New Roman" w:hAnsi="Times New Roman" w:cs="Times New Roman"/>
          <w:sz w:val="24"/>
          <w:szCs w:val="24"/>
        </w:rPr>
        <w:t xml:space="preserve"> одобренные Верховным Советом Российской Федерации в 1993 году Основные направления государственной молодежной политики в Российской Федерации.</w:t>
      </w:r>
    </w:p>
    <w:p w:rsidR="00D750B2" w:rsidRPr="00D750B2" w:rsidRDefault="00D750B2" w:rsidP="00D7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не предусматривает выделение дополнительных бюджетных средств </w:t>
      </w:r>
      <w:r w:rsidRPr="00D750B2">
        <w:rPr>
          <w:rFonts w:ascii="Times New Roman" w:hAnsi="Times New Roman" w:cs="Times New Roman"/>
          <w:sz w:val="24"/>
          <w:szCs w:val="24"/>
        </w:rPr>
        <w:t xml:space="preserve">на работу с молодежью на всех уровнях, а ориентирован на оптимизацию их использования. Вместе с тем он предполагает внесение изменений в Бюджетный кодекс </w:t>
      </w:r>
      <w:r w:rsidRPr="00D750B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части уточнения места подраздела «Молодежная политика» в расходной части бюджетов всех уровней.</w:t>
      </w:r>
    </w:p>
    <w:p w:rsidR="00D750B2" w:rsidRPr="00D750B2" w:rsidRDefault="00D750B2" w:rsidP="00D7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Законопроект в большей степени </w:t>
      </w: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>должен быть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«рамочным»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и соответственно:</w:t>
      </w:r>
    </w:p>
    <w:p w:rsidR="00D750B2" w:rsidRPr="00D750B2" w:rsidRDefault="00D750B2" w:rsidP="00D75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рассматриваться как юридическое основание на особое положение молодежи как отдельной группы населения, которое обусловлено ее функциями в обществе, спецификой жизненного старта молодых граждан и введением для них ряда конституционно-правовых ограничений по возрасту, и какого-либо права отдельных субъектов на определенные действия в сфере государственной молодежной политики;</w:t>
      </w:r>
    </w:p>
    <w:p w:rsidR="00D750B2" w:rsidRPr="00D750B2" w:rsidRDefault="00D750B2" w:rsidP="00D75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устанавливать общие (</w:t>
      </w:r>
      <w:r w:rsidRPr="00D750B2">
        <w:rPr>
          <w:rFonts w:ascii="Times New Roman" w:hAnsi="Times New Roman" w:cs="Times New Roman"/>
          <w:sz w:val="24"/>
          <w:szCs w:val="24"/>
        </w:rPr>
        <w:t xml:space="preserve">системообразующие)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принципы регулирования данной сферы в Российской Федерации, закладывая правовую базу соответствующей деятельности;</w:t>
      </w:r>
    </w:p>
    <w:p w:rsidR="00D750B2" w:rsidRPr="00D750B2" w:rsidRDefault="00D750B2" w:rsidP="00D75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учитывать, что субъекты Российской Федерации в пределах своей компетенции могут формировать и развивать собственное законодательство о государственной молодежной политике;</w:t>
      </w:r>
    </w:p>
    <w:p w:rsidR="00D750B2" w:rsidRPr="00D750B2" w:rsidRDefault="00D750B2" w:rsidP="00D75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предусматривать, что более подробное федеральное правовое регулирование государственной молодежной политики осуществляется другими федеральными законами и подзаконными актами.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Представляется, что законопроект будет иметь </w:t>
      </w:r>
      <w:r w:rsidRPr="00D750B2">
        <w:rPr>
          <w:rFonts w:ascii="Times New Roman" w:hAnsi="Times New Roman" w:cs="Times New Roman"/>
          <w:b/>
          <w:sz w:val="24"/>
          <w:szCs w:val="24"/>
        </w:rPr>
        <w:t>огромное значение для правовой системы Российской Федерации</w:t>
      </w:r>
      <w:r w:rsidRPr="00D750B2">
        <w:rPr>
          <w:rFonts w:ascii="Times New Roman" w:hAnsi="Times New Roman" w:cs="Times New Roman"/>
          <w:sz w:val="24"/>
          <w:szCs w:val="24"/>
        </w:rPr>
        <w:t>, поскольку он создаст условия для того, чтобы навести порядок в большой совокупности имеющихся правовых актов, касающихся работы с молодежью на федеральном, региональном и муниципальном уровнях, позволит прекратить бессистемное «штопанье» актов российского законодательства, регулирующего вопросы государственной молодежной политики, и обеспечит его единство и целостность в нашей стране.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3. Общая характеристика и оценка состояния правового регулирования общественных отношений в сфере государственной молодежной политики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В России прошло время, когда термин «государственная молодежная политика» редко можно было обнаружить в законодательстве страны. Сегодня он является достаточно устоявшимся, часто применяется как учеными, так и практиками. Имеется множество федеральных законов и подзаконных актов, нормативных правовых актов субъектов Российской Федерации и муниципальных правовых актов, совокупность которых составляет </w:t>
      </w:r>
      <w:r w:rsidRPr="00D750B2">
        <w:rPr>
          <w:rFonts w:ascii="Times New Roman" w:hAnsi="Times New Roman" w:cs="Times New Roman"/>
          <w:b/>
          <w:sz w:val="24"/>
          <w:szCs w:val="24"/>
        </w:rPr>
        <w:t>законодательство Российской Федерации о государственной молодежной политике</w:t>
      </w:r>
      <w:r w:rsidRPr="00D750B2">
        <w:rPr>
          <w:rFonts w:ascii="Times New Roman" w:hAnsi="Times New Roman" w:cs="Times New Roman"/>
          <w:sz w:val="24"/>
          <w:szCs w:val="24"/>
        </w:rPr>
        <w:t>. Однако оно не систематизировано и содержит пробелы и неточности, что во многом связано с незавершенностью процесса ее конституционализации.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</w:t>
      </w:r>
      <w:r w:rsidRPr="00D750B2">
        <w:rPr>
          <w:rFonts w:ascii="Times New Roman" w:hAnsi="Times New Roman" w:cs="Times New Roman"/>
          <w:b/>
          <w:sz w:val="24"/>
          <w:szCs w:val="24"/>
        </w:rPr>
        <w:t>в отличие от конституций целого ряда государств</w:t>
      </w:r>
      <w:r w:rsidRPr="00D750B2">
        <w:rPr>
          <w:rFonts w:ascii="Times New Roman" w:hAnsi="Times New Roman" w:cs="Times New Roman"/>
          <w:sz w:val="24"/>
          <w:szCs w:val="24"/>
        </w:rPr>
        <w:t xml:space="preserve"> (Албании, Республики Беларусь, Венгерской Республики, Испании, Италии, Йеменской Республики, КНР, Кубы, Кувейта, Мозамбика, Республики Молдова, Португалии, Румынии, Словацкой Республики, Таиланда, Турецкой Республики, Республики Узбекистан, ФРГ, Филиппин, Республики Хорватия, Швейцарии, Эфиопии и др.) не содержит термин «молодежь» и образованные на его основе слова и словосочетания. Вместе с тем в ней есть статьи, позволяющие формировать и развивать нормативную правовую базу государственной молодежной политики в России.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согласно Федеральному закону от 29 декабря 2012 г. № 273-ФЗ «Об образовании в Российской Федерации» </w:t>
      </w:r>
      <w:r w:rsidRPr="00D750B2">
        <w:rPr>
          <w:rFonts w:ascii="Times New Roman" w:hAnsi="Times New Roman" w:cs="Times New Roman"/>
          <w:b/>
          <w:sz w:val="24"/>
          <w:szCs w:val="24"/>
        </w:rPr>
        <w:t>с 1 сентября 2013 года на территории Российской Федерации утратил силу Закон СССР «Об общих началах государственной молодежной политики в СССР»</w:t>
      </w:r>
      <w:r w:rsidRPr="00D750B2">
        <w:rPr>
          <w:rFonts w:ascii="Times New Roman" w:hAnsi="Times New Roman" w:cs="Times New Roman"/>
          <w:sz w:val="24"/>
          <w:szCs w:val="24"/>
        </w:rPr>
        <w:t xml:space="preserve">. Данный Закон СССР с 1 июля 1991 года действовал на территории Российской Федерации в части, не противоречащей ее законодательству. Выглядит очевидным, что Федеральный закон «Об образовании в Российской Федерации» не определяет правовые основы государственной молодежной политики в России. Однако законодательных предложений от Правительства Российской </w:t>
      </w:r>
      <w:r w:rsidRPr="00D750B2">
        <w:rPr>
          <w:rFonts w:ascii="Times New Roman" w:hAnsi="Times New Roman" w:cs="Times New Roman"/>
          <w:sz w:val="24"/>
          <w:szCs w:val="24"/>
        </w:rPr>
        <w:lastRenderedPageBreak/>
        <w:t>Федерации принять новый закон взамен утратившего силу Закона СССР пока не поступало.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Сегодня продолжают действовать принятые в развитие вышеуказанного Закона СССР Указ Президента Российской Федерации «О первоочередных мерах в области государственной молодежной политики» (1992), которым </w:t>
      </w:r>
      <w:r w:rsidRPr="00D750B2">
        <w:rPr>
          <w:rFonts w:ascii="Times New Roman" w:hAnsi="Times New Roman" w:cs="Times New Roman"/>
          <w:b/>
          <w:sz w:val="24"/>
          <w:szCs w:val="24"/>
        </w:rPr>
        <w:t>осуществление целостной государственной молодежной политики в России признано одним из приоритетных направлений социально-экономической политики государства</w:t>
      </w:r>
      <w:r w:rsidRPr="00D750B2">
        <w:rPr>
          <w:rFonts w:ascii="Times New Roman" w:hAnsi="Times New Roman" w:cs="Times New Roman"/>
          <w:sz w:val="24"/>
          <w:szCs w:val="24"/>
        </w:rPr>
        <w:t xml:space="preserve">, и Постановление Верховного Совета Российской Федерации «Об Основных направлениях государственной молодежной политики в Российской Федерации» (1993), в котором было </w:t>
      </w:r>
      <w:r w:rsidRPr="00D750B2">
        <w:rPr>
          <w:rFonts w:ascii="Times New Roman" w:hAnsi="Times New Roman" w:cs="Times New Roman"/>
          <w:b/>
          <w:sz w:val="24"/>
          <w:szCs w:val="24"/>
        </w:rPr>
        <w:t>введено понятие молодежи и дано определение государственной молодежной политики</w:t>
      </w:r>
      <w:r w:rsidRPr="00D750B2">
        <w:rPr>
          <w:rFonts w:ascii="Times New Roman" w:hAnsi="Times New Roman" w:cs="Times New Roman"/>
          <w:sz w:val="24"/>
          <w:szCs w:val="24"/>
        </w:rPr>
        <w:t>, указаны ее основные принципы и цели, а также выделены девять приоритетных направлений данной политики, по каждому из которых приведен комплекс мер и средств их реализации.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Кроме того, распоряжением Правительства Российской Федерации утвержден стратегический документ – «Основы государственной молодежной политики Российской Федерации на период до 2025 года» (2014), </w:t>
      </w:r>
      <w:r w:rsidRPr="00D750B2">
        <w:rPr>
          <w:rFonts w:ascii="Times New Roman" w:hAnsi="Times New Roman" w:cs="Times New Roman"/>
          <w:b/>
          <w:sz w:val="24"/>
          <w:szCs w:val="24"/>
        </w:rPr>
        <w:t>определяющий систему принципов, приоритетных задач и механизмов, обеспечивающих реализацию государственной молодежной политики</w:t>
      </w:r>
      <w:r w:rsidRPr="00D750B2">
        <w:rPr>
          <w:rFonts w:ascii="Times New Roman" w:hAnsi="Times New Roman" w:cs="Times New Roman"/>
          <w:sz w:val="24"/>
          <w:szCs w:val="24"/>
        </w:rPr>
        <w:t>.</w:t>
      </w:r>
    </w:p>
    <w:p w:rsidR="00D750B2" w:rsidRPr="00D750B2" w:rsidRDefault="00D750B2" w:rsidP="00D7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закон «О Правительстве Российской Федерации» (1997) </w:t>
      </w:r>
      <w:r w:rsidRPr="00D750B2">
        <w:rPr>
          <w:rFonts w:ascii="Times New Roman" w:hAnsi="Times New Roman" w:cs="Times New Roman"/>
          <w:b/>
          <w:sz w:val="24"/>
          <w:szCs w:val="24"/>
        </w:rPr>
        <w:t>относит принятие мер по реализации молодежной политики к полномочиям Правительства Российской Федерации в социальной сфере</w:t>
      </w:r>
      <w:r w:rsidRPr="00D750B2">
        <w:rPr>
          <w:rFonts w:ascii="Times New Roman" w:hAnsi="Times New Roman" w:cs="Times New Roman"/>
          <w:sz w:val="24"/>
          <w:szCs w:val="24"/>
        </w:rPr>
        <w:t>.</w:t>
      </w:r>
    </w:p>
    <w:p w:rsidR="00D750B2" w:rsidRPr="00D750B2" w:rsidRDefault="00D750B2" w:rsidP="00D7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Правовые нормы, затрагивающие вопросы правового положения молодежи и организации работы с ней, есть в Гражданском, Семейном, Трудовом, Бюджетном и Налоговом кодексах Российской Федерации, федеральных законах «Об общественных объединениях», «О некоммерческих организациях», «О благотворительной деятельности и благотворительных организациях», «Об автономных учреждениях», «О воинской обязанности и военной службе», «Об образовании в Российской Федерации», «О физической культуре и спорте в Российской Федерации», «Об основах системы профилактики безнадзорности и правонарушений несовершеннолетних», «Об основных гарантиях прав ребенка в Российской Федерации», «Об основах социального обслуживания граждан в Российской Федерации», «О занятости населения в Российской Федерации», «О развитии малого и среднего предпринимательства в Российской Федерации» и др. </w:t>
      </w:r>
    </w:p>
    <w:p w:rsidR="00D750B2" w:rsidRPr="00D750B2" w:rsidRDefault="00D750B2" w:rsidP="00D7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Федеральные законы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(1999) и «Об общих принципах организации местного самоуправления в Российской Федерации» (2003) содержат положения, относящие к полномочиям органов государственной власти субъекта Российской Федерации и органов местного самоуправления </w:t>
      </w:r>
      <w:r w:rsidRPr="00D750B2">
        <w:rPr>
          <w:rFonts w:ascii="Times New Roman" w:hAnsi="Times New Roman" w:cs="Times New Roman"/>
          <w:b/>
          <w:sz w:val="24"/>
          <w:szCs w:val="24"/>
        </w:rPr>
        <w:t>соответствующие вопросы осуществления программ и мероприятий по работе с молодежью</w:t>
      </w:r>
      <w:r w:rsidRPr="00D750B2">
        <w:rPr>
          <w:rFonts w:ascii="Times New Roman" w:hAnsi="Times New Roman" w:cs="Times New Roman"/>
          <w:sz w:val="24"/>
          <w:szCs w:val="24"/>
        </w:rPr>
        <w:t>. Отсутствие термина «молодежная политика» в этих законах не означает отказа от его использования на региональном и муниципальном уровнях. Работа с молодежью рассматривается как реализация молодежной политики. Будучи разработанной и утвержденной, такая политика является ориентиром для работы с молодежью.</w:t>
      </w:r>
    </w:p>
    <w:p w:rsidR="00D750B2" w:rsidRPr="00D750B2" w:rsidRDefault="00D750B2" w:rsidP="00D7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Федеральный закон «О государственной поддержке молодежных и детских общественных объединений» (1995) определяет общие принципы, содержание и меры 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государственной поддержки молодежных и детских общественных объединений в </w:t>
      </w:r>
      <w:r w:rsidRPr="00D750B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В Концепции долгосрочного социально-экономического развития Российской Федерации на период до 2020 года (2008) предусмотрен </w:t>
      </w:r>
      <w:r w:rsidRPr="00D750B2">
        <w:rPr>
          <w:rFonts w:ascii="Times New Roman" w:hAnsi="Times New Roman" w:cs="Times New Roman"/>
          <w:b/>
          <w:sz w:val="24"/>
          <w:szCs w:val="24"/>
        </w:rPr>
        <w:t>подраздел «Молодежная политика»</w:t>
      </w:r>
      <w:r w:rsidRPr="00D750B2">
        <w:rPr>
          <w:rFonts w:ascii="Times New Roman" w:hAnsi="Times New Roman" w:cs="Times New Roman"/>
          <w:sz w:val="24"/>
          <w:szCs w:val="24"/>
        </w:rPr>
        <w:t xml:space="preserve">. В утвержденную распоряжением Правительства Российской Федерации государственную программу Российской Федерации «Развитие образования» на 2013-2020 годы» (2012) включена 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подпрограмма «Вовлечение молодежи в социальную </w:t>
      </w:r>
      <w:r w:rsidRPr="00D750B2">
        <w:rPr>
          <w:rFonts w:ascii="Times New Roman" w:hAnsi="Times New Roman" w:cs="Times New Roman"/>
          <w:b/>
          <w:sz w:val="24"/>
          <w:szCs w:val="24"/>
        </w:rPr>
        <w:lastRenderedPageBreak/>
        <w:t>практику»</w:t>
      </w:r>
      <w:r w:rsidRPr="00D750B2">
        <w:rPr>
          <w:rFonts w:ascii="Times New Roman" w:hAnsi="Times New Roman" w:cs="Times New Roman"/>
          <w:sz w:val="24"/>
          <w:szCs w:val="24"/>
        </w:rPr>
        <w:t>, целью которой является создание условий успешной социализации и эффективной самореализации молодежи. Вопросы государственной молодежной политики находят отражение в ряде иных федеральных подзаконных актов, содержащих комплексные и иные меры по ее реализации.</w:t>
      </w:r>
    </w:p>
    <w:p w:rsidR="00D750B2" w:rsidRPr="00D750B2" w:rsidRDefault="00D750B2" w:rsidP="00D7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В современной России определяющим стал региональный уровень правового регулирования государственной молодежной политики, который </w:t>
      </w:r>
      <w:r w:rsidRPr="00D750B2">
        <w:rPr>
          <w:rFonts w:ascii="Times New Roman" w:hAnsi="Times New Roman" w:cs="Times New Roman"/>
          <w:b/>
          <w:sz w:val="24"/>
          <w:szCs w:val="24"/>
        </w:rPr>
        <w:t>опережает федеральный уровень</w:t>
      </w:r>
      <w:r w:rsidRPr="00D750B2">
        <w:rPr>
          <w:rFonts w:ascii="Times New Roman" w:hAnsi="Times New Roman" w:cs="Times New Roman"/>
          <w:sz w:val="24"/>
          <w:szCs w:val="24"/>
        </w:rPr>
        <w:t xml:space="preserve"> по многим позициям в области формирования законодательства о ней. В регионах создается своя нормативная правовая база, вопросы работы с молодежью находят отражение в конституциях (уставах), законах и подзаконных актах субъектов Российской Федерации. Ежегодно сохраняется позитивная динамика и увеличивается общий объем регионального правового регулирования государственной молодежной политики. Значительными темпами развивается массив муниципальных правовых актов, касающихся работы с молодежью. </w:t>
      </w:r>
    </w:p>
    <w:p w:rsidR="00D750B2" w:rsidRPr="00D750B2" w:rsidRDefault="00D750B2" w:rsidP="00D7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Нынешняя ситуация свидетельствует о </w:t>
      </w:r>
      <w:r w:rsidRPr="00D7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необратимости завершения процесса </w:t>
      </w:r>
      <w:r w:rsidRPr="00D75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введения базовых региональных законов</w:t>
      </w:r>
      <w:r w:rsidRPr="00D7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государственной молодежной политики, которые на настоящий момент действуют в 78 из 85 субъектов Российской Федерации (Приложение 1). О</w:t>
      </w:r>
      <w:r w:rsidRPr="00D750B2">
        <w:rPr>
          <w:rFonts w:ascii="Times New Roman" w:hAnsi="Times New Roman" w:cs="Times New Roman"/>
          <w:sz w:val="24"/>
          <w:szCs w:val="24"/>
        </w:rPr>
        <w:t xml:space="preserve">рганы государственной власти </w:t>
      </w:r>
      <w:r w:rsidRPr="00D7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 </w:t>
      </w:r>
      <w:r w:rsidRPr="00D750B2">
        <w:rPr>
          <w:rFonts w:ascii="Times New Roman" w:hAnsi="Times New Roman" w:cs="Times New Roman"/>
          <w:sz w:val="24"/>
          <w:szCs w:val="24"/>
        </w:rPr>
        <w:t>периодически напоминают федеральным органам государственной власти о необходимости совместными усилиями выработать комплексный подход к государственной молодежной политике и ускорить принятие системообразующего закона в данной сфере.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В действующем законодательстве, регулирующем вопросы государственной молодежной политики, наблюдаются </w:t>
      </w:r>
      <w:r w:rsidRPr="00D750B2">
        <w:rPr>
          <w:rFonts w:ascii="Times New Roman" w:hAnsi="Times New Roman" w:cs="Times New Roman"/>
          <w:b/>
          <w:sz w:val="24"/>
          <w:szCs w:val="24"/>
        </w:rPr>
        <w:t>многочисленные внутренние несогласованности, пробелы и противоречия</w:t>
      </w:r>
      <w:r w:rsidRPr="00D750B2">
        <w:rPr>
          <w:rFonts w:ascii="Times New Roman" w:hAnsi="Times New Roman" w:cs="Times New Roman"/>
          <w:sz w:val="24"/>
          <w:szCs w:val="24"/>
        </w:rPr>
        <w:t>, особенно в части используемой правовой терминологии и имеющихся полномочий органов исполнительной власти. Они во многом обусловлены запаздыванием с принятием базового федерального закона в данной сфере, и, как следствие, возникновением следующих проблем: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отсутствие концепции формирования системы законодательства Российской Федерации о государственной молодежной политике</w:t>
      </w:r>
      <w:r w:rsidRPr="00D750B2">
        <w:rPr>
          <w:rFonts w:ascii="Times New Roman" w:hAnsi="Times New Roman" w:cs="Times New Roman"/>
          <w:sz w:val="24"/>
          <w:szCs w:val="24"/>
        </w:rPr>
        <w:t>, что явно мешает эффективной реализации принципа укрепления механизмов правового регулирования и единства данной политики на федеральном, региональном и муниципальном уровнях, предусмотренного в «Основах государственной молодежной политики Российской Федерации на период до 2025 года»;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отсутствие в российском законодательстве развитого понятийного аппарата государственной молодежной политики</w:t>
      </w:r>
      <w:r w:rsidRPr="00D750B2">
        <w:rPr>
          <w:rFonts w:ascii="Times New Roman" w:hAnsi="Times New Roman" w:cs="Times New Roman"/>
          <w:sz w:val="24"/>
          <w:szCs w:val="24"/>
        </w:rPr>
        <w:t>, противоречивое и нередко разное юридическое толкование термина «государственная молодежная политика» и образованных на его основе словосочетаний как в федеральных подзаконных актах и других документах, так и в нормативных правовых актах субъектов Российской Федерации;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наличие правовых пробелов и неточностей в определении статуса органов по делам молодежи в Российской Федерации</w:t>
      </w:r>
      <w:r w:rsidRPr="00D750B2">
        <w:rPr>
          <w:rFonts w:ascii="Times New Roman" w:hAnsi="Times New Roman" w:cs="Times New Roman"/>
          <w:sz w:val="24"/>
          <w:szCs w:val="24"/>
        </w:rPr>
        <w:t>, различающиеся подходы к их функционированию и положению в региональных системах органов исполнительной власти, отсутствие словосочетания «молодежная политика» в наименовании федерального органа исполнительной власти, отвечающего за осуществление функций по выработке и реализации государственной молодежной политики и ее нормативно-правовому регулированию;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несовершенство организационных основ и юридических гарантий государственной поддержки молодежных и детских общественных объединений</w:t>
      </w:r>
      <w:r w:rsidRPr="00D750B2">
        <w:rPr>
          <w:rFonts w:ascii="Times New Roman" w:hAnsi="Times New Roman" w:cs="Times New Roman"/>
          <w:sz w:val="24"/>
          <w:szCs w:val="24"/>
        </w:rPr>
        <w:t xml:space="preserve"> как на федеральном, так и на региональном уровнях, что в первую очередь связано с не отвечающей требованиям времени действующей редакции Федерального закона «О государственной поддержке молодежных и детских общественных объединений», </w:t>
      </w:r>
      <w:r w:rsidRPr="00D750B2">
        <w:rPr>
          <w:rFonts w:ascii="Times New Roman" w:hAnsi="Times New Roman" w:cs="Times New Roman"/>
          <w:sz w:val="24"/>
          <w:szCs w:val="24"/>
        </w:rPr>
        <w:lastRenderedPageBreak/>
        <w:t>который после целого ряда изменений фактически не обеспечивает свое предназначение;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недостаточное законодательное и документационное сопровождение реализации отдельных направлений государственной молодежной политики, </w:t>
      </w:r>
      <w:r w:rsidRPr="00D750B2">
        <w:rPr>
          <w:rFonts w:ascii="Times New Roman" w:hAnsi="Times New Roman" w:cs="Times New Roman"/>
          <w:b/>
          <w:sz w:val="24"/>
          <w:szCs w:val="24"/>
        </w:rPr>
        <w:t>отсутствие системного правового мониторинга данной сферы и государственного доклада о реальном положении дел в ней</w:t>
      </w:r>
      <w:r w:rsidRPr="00D750B2">
        <w:rPr>
          <w:rFonts w:ascii="Times New Roman" w:hAnsi="Times New Roman" w:cs="Times New Roman"/>
          <w:sz w:val="24"/>
          <w:szCs w:val="24"/>
        </w:rPr>
        <w:t>, игнорирование предложений об утверждении государственной программы «Молодежная политика» (по аналогии с ФЦП «Молодежь России», действовавшей до 2005 года включительно) вместо ведомственной подпрограммы в государственной программе «Развитие образования»;</w:t>
      </w:r>
    </w:p>
    <w:p w:rsidR="00D750B2" w:rsidRPr="00D750B2" w:rsidRDefault="00D750B2" w:rsidP="00D750B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наличие в федеральном законодательстве целого ряда положений о молодежи и государственной молодежной политике, </w:t>
      </w:r>
      <w:r w:rsidRPr="00D750B2">
        <w:rPr>
          <w:rFonts w:ascii="Times New Roman" w:hAnsi="Times New Roman" w:cs="Times New Roman"/>
          <w:b/>
          <w:sz w:val="24"/>
          <w:szCs w:val="24"/>
        </w:rPr>
        <w:t>не имеющих должного механизма реализации</w:t>
      </w:r>
      <w:r w:rsidRPr="00D750B2">
        <w:rPr>
          <w:rFonts w:ascii="Times New Roman" w:hAnsi="Times New Roman" w:cs="Times New Roman"/>
          <w:sz w:val="24"/>
          <w:szCs w:val="24"/>
        </w:rPr>
        <w:t>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Не исключено, что Российская Федерация в 2017 году может стать </w:t>
      </w:r>
      <w:r w:rsidRPr="00D750B2">
        <w:rPr>
          <w:rFonts w:ascii="Times New Roman" w:hAnsi="Times New Roman" w:cs="Times New Roman"/>
          <w:b/>
          <w:sz w:val="24"/>
          <w:szCs w:val="24"/>
        </w:rPr>
        <w:t>единственной на пространстве СНГ страной</w:t>
      </w:r>
      <w:r w:rsidRPr="00D750B2">
        <w:rPr>
          <w:rFonts w:ascii="Times New Roman" w:hAnsi="Times New Roman" w:cs="Times New Roman"/>
          <w:sz w:val="24"/>
          <w:szCs w:val="24"/>
        </w:rPr>
        <w:t xml:space="preserve">, в которой не введен в действие базовый закон в сфере государственной молодежной политики (еще только в Республике Армения нет такого закона). Данная ситуация вряд ли может быть объяснимой, так как после распада СССР именно наша страна на уровне СНГ пропагандировала позицию о принятии каждым входящим в него государством закона о молодежной политике, была инициатором и добивалась разработки модельных законов в этой сфере, в том числе принятого Межпарламентской Ассамблеей государств – участников СНГ </w:t>
      </w:r>
      <w:r w:rsidRPr="00D750B2">
        <w:rPr>
          <w:rFonts w:ascii="Times New Roman" w:hAnsi="Times New Roman" w:cs="Times New Roman"/>
          <w:b/>
          <w:sz w:val="24"/>
          <w:szCs w:val="24"/>
        </w:rPr>
        <w:t>Модельного закона «О государственной молодежной политике»</w:t>
      </w:r>
      <w:r w:rsidRPr="00D750B2">
        <w:rPr>
          <w:rFonts w:ascii="Times New Roman" w:hAnsi="Times New Roman" w:cs="Times New Roman"/>
          <w:sz w:val="24"/>
          <w:szCs w:val="24"/>
        </w:rPr>
        <w:t>, направленного на сближение национальных законодательств о ней.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Примечательно, что базовые законодательные акты, регулирующие вопросы работы с молодежью, действуют и в государствах, не являющихся участниками СНГ, – Болгарии, Бразилии, Израиле, Индии, КНР, Коста-Рике, Латвии, Литве, Новой Зеландии, ФРГ, Финляндии, Франции, Швеции, Эстонии, ЮАР, Южной Корее, Японии и др. Законы о молодежной политике приняты в Абхазской Республике, Гагаузии, Приднестровской Молдавской Республике, Республике Южная Осетия. 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На протяжении последних десяти лет в Государственную Думу Федерального Собрания Российской Федерации безуспешно вносились соответствующие законопроекты о государственной молодежной политике, инициаторами которых были как депутаты Государственной Думы и члены Совета Федерации, так и законодательные (представительные) органы государственной власти субъектов Российской Федерации. Этому предшествовало </w:t>
      </w: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снятие с рассмотрения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в 2004 году Федерального закона «Об основах</w:t>
      </w:r>
      <w:r w:rsidRPr="00D750B2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 Российской Федерации», который в 1999 году был принят Государственной Думой и одобрен Советом Федерации, но не вступил в силу из-за того, что на него было наложено президентское вето, которое не удалось преодолеть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. Предполагалось, что вместо отклоненного главой государства закона </w:t>
      </w: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будет подготовлен новый, </w:t>
      </w:r>
      <w:r w:rsidRPr="00D750B2">
        <w:rPr>
          <w:rFonts w:ascii="Times New Roman" w:hAnsi="Times New Roman" w:cs="Times New Roman"/>
          <w:b/>
          <w:sz w:val="24"/>
          <w:szCs w:val="24"/>
        </w:rPr>
        <w:t>более качественный</w:t>
      </w:r>
      <w:r w:rsidRPr="00D750B2">
        <w:rPr>
          <w:rFonts w:ascii="Times New Roman" w:hAnsi="Times New Roman" w:cs="Times New Roman"/>
          <w:sz w:val="24"/>
          <w:szCs w:val="24"/>
        </w:rPr>
        <w:t xml:space="preserve"> и, как заявлялось, «более углубленно проникающий в проблемы государственной молодежной политики». Однако этого не было сделано.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В настоящее время требуется разработать и принять базовый федеральный закон в сфере государственной молодежной политики, основное предназначение которого видится в том, чтобы,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с одной стороны,</w:t>
      </w: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750B2">
        <w:rPr>
          <w:rFonts w:ascii="Times New Roman" w:hAnsi="Times New Roman" w:cs="Times New Roman"/>
          <w:b/>
          <w:sz w:val="24"/>
          <w:szCs w:val="24"/>
        </w:rPr>
        <w:t>определить особенности регулирования правового статуса молодежи и ее объединений</w:t>
      </w:r>
      <w:r w:rsidRPr="00D750B2">
        <w:rPr>
          <w:rFonts w:ascii="Times New Roman" w:hAnsi="Times New Roman" w:cs="Times New Roman"/>
          <w:sz w:val="24"/>
          <w:szCs w:val="24"/>
        </w:rPr>
        <w:t xml:space="preserve">, 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а, с другой стороны,</w:t>
      </w: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750B2">
        <w:rPr>
          <w:rFonts w:ascii="Times New Roman" w:hAnsi="Times New Roman" w:cs="Times New Roman"/>
          <w:b/>
          <w:sz w:val="24"/>
          <w:szCs w:val="24"/>
        </w:rPr>
        <w:t>установить правовые основы разработки и реализации данной политики в Российской Федерации</w:t>
      </w:r>
      <w:r w:rsidRPr="00D750B2">
        <w:rPr>
          <w:rFonts w:ascii="Times New Roman" w:hAnsi="Times New Roman" w:cs="Times New Roman"/>
          <w:sz w:val="24"/>
          <w:szCs w:val="24"/>
        </w:rPr>
        <w:t xml:space="preserve">. В связи с этим наиболее приемлемое и логичное название такого закона – «О молодежи и государственной молодежной политике в Российской Федерации». Оно имеет </w:t>
      </w:r>
      <w:r w:rsidRPr="00D750B2">
        <w:rPr>
          <w:rFonts w:ascii="Times New Roman" w:hAnsi="Times New Roman" w:cs="Times New Roman"/>
          <w:b/>
          <w:sz w:val="24"/>
          <w:szCs w:val="24"/>
        </w:rPr>
        <w:t>исторические корни</w:t>
      </w:r>
      <w:r w:rsidRPr="00D750B2">
        <w:rPr>
          <w:rFonts w:ascii="Times New Roman" w:hAnsi="Times New Roman" w:cs="Times New Roman"/>
          <w:sz w:val="24"/>
          <w:szCs w:val="24"/>
        </w:rPr>
        <w:t xml:space="preserve"> – впервые аналогичное название предлагалось в 1989 году для соответствующего Закона СССР, а принятый в 1991 году Закон «Об общих началах государственной молодежной политики в СССР» можно было бы вполне назвать и «О молодежи и государственной молодежной политике в СССР», что видно по его структуре, </w:t>
      </w:r>
      <w:r w:rsidRPr="00D750B2">
        <w:rPr>
          <w:rFonts w:ascii="Times New Roman" w:hAnsi="Times New Roman" w:cs="Times New Roman"/>
          <w:sz w:val="24"/>
          <w:szCs w:val="24"/>
        </w:rPr>
        <w:lastRenderedPageBreak/>
        <w:t>включавшей преамбулу и главы: общие положения; правовая и социальная защищенность молодежи; организационные основы осуществления государственной молодежной политики в СССР; основы правового статуса молодежных организаций в СССР; гарантии осуществления Закона.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Текст предлагаемого законопроекта ориентирован на выполнение </w:t>
      </w:r>
      <w:r w:rsidRPr="00D750B2">
        <w:rPr>
          <w:rFonts w:ascii="Times New Roman" w:hAnsi="Times New Roman" w:cs="Times New Roman"/>
          <w:b/>
          <w:sz w:val="24"/>
          <w:szCs w:val="24"/>
        </w:rPr>
        <w:t>основных требований к содержанию законопроекта</w:t>
      </w:r>
      <w:r w:rsidRPr="00D750B2">
        <w:rPr>
          <w:rFonts w:ascii="Times New Roman" w:hAnsi="Times New Roman" w:cs="Times New Roman"/>
          <w:sz w:val="24"/>
          <w:szCs w:val="24"/>
        </w:rPr>
        <w:t xml:space="preserve"> (Приложение 2). Основываясь на анализе российского законодательства и зарубежного опыта, предлагается </w:t>
      </w:r>
      <w:r w:rsidRPr="00D750B2">
        <w:rPr>
          <w:rFonts w:ascii="Times New Roman" w:hAnsi="Times New Roman" w:cs="Times New Roman"/>
          <w:b/>
          <w:sz w:val="24"/>
          <w:szCs w:val="24"/>
        </w:rPr>
        <w:t>примерная структура законопроекта</w:t>
      </w:r>
      <w:r w:rsidRPr="00D750B2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D750B2" w:rsidRPr="00D750B2" w:rsidRDefault="00D750B2" w:rsidP="00D7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Для продвижения законопроекта наряду с его текстом и пояснительной запиской к нему необходимо подготовить следующие </w:t>
      </w: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>сопроводительные документы и материалы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D750B2" w:rsidRPr="00D750B2" w:rsidRDefault="00D750B2" w:rsidP="00D75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доклад «О положении молодежи и реализации государственной молодежной политики в Российской Федерации»;</w:t>
      </w:r>
    </w:p>
    <w:p w:rsidR="00D750B2" w:rsidRPr="00D750B2" w:rsidRDefault="00D750B2" w:rsidP="00D75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доклад «О состоянии законодательства Российской Федерации в сфере государственной молодежной политики»;</w:t>
      </w:r>
    </w:p>
    <w:p w:rsidR="00D750B2" w:rsidRPr="00D750B2" w:rsidRDefault="00D750B2" w:rsidP="00D75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информация «Опыт законодательного регулирования вопросов государственной молодежной политики в иностранных государствах»;</w:t>
      </w:r>
    </w:p>
    <w:p w:rsidR="00D750B2" w:rsidRPr="00D750B2" w:rsidRDefault="00D750B2" w:rsidP="00D75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информация «О системе управления в сфере государственной молодежной политики Российской Федерации»;</w:t>
      </w:r>
    </w:p>
    <w:p w:rsidR="00D750B2" w:rsidRPr="00D750B2" w:rsidRDefault="00D750B2" w:rsidP="00D75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информация «Об участии российской молодежи и ее объединений в управлении делами государства и реализации его молодежной политики»;</w:t>
      </w:r>
    </w:p>
    <w:p w:rsidR="00D750B2" w:rsidRPr="00D750B2" w:rsidRDefault="00D750B2" w:rsidP="00D75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информация «Фактические объемы финансирования мероприятий по реализации государственной молодежной политики из средств федерального бюджета и бюджетов субъектов Российской Федерации за 2012-2016 годы»;</w:t>
      </w:r>
    </w:p>
    <w:p w:rsidR="00D750B2" w:rsidRPr="00D750B2" w:rsidRDefault="00D750B2" w:rsidP="00D75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перечень федеральных законов и иных нормативных правовых актов, в которые потребуется внесение изменений и дополнений в связи с принятием Федерального закона «О молодежи и государственной молодежной политике в Российской Федерации»;</w:t>
      </w:r>
    </w:p>
    <w:p w:rsidR="00D750B2" w:rsidRPr="00D750B2" w:rsidRDefault="00D750B2" w:rsidP="00D75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таблица распределения (разграничения) полномочий федеральных органов государственной власти, деятельность которых связана с реализацией норм Федерального закона «О молодежи и государственной молодежной политике в Российской Федерации»;</w:t>
      </w:r>
    </w:p>
    <w:p w:rsidR="00D750B2" w:rsidRPr="00D750B2" w:rsidRDefault="00D750B2" w:rsidP="00D75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словарь понятий федерального законодательства и законодательств субъектов Российской Федерации по вопросам государственной молодежной политики;</w:t>
      </w:r>
    </w:p>
    <w:p w:rsidR="00D750B2" w:rsidRPr="00D750B2" w:rsidRDefault="00D750B2" w:rsidP="00D75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B2">
        <w:rPr>
          <w:rFonts w:ascii="Times New Roman" w:hAnsi="Times New Roman" w:cs="Times New Roman"/>
          <w:bCs/>
          <w:iCs/>
          <w:sz w:val="24"/>
          <w:szCs w:val="24"/>
        </w:rPr>
        <w:t>примерный план реализации Федерального закона «О молодежи и государственной молодежной политике в Российской Федерации» на период до 2025 года.</w:t>
      </w:r>
    </w:p>
    <w:p w:rsidR="00D750B2" w:rsidRPr="00D750B2" w:rsidRDefault="00D750B2" w:rsidP="00D7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4. Социально-экономические, политические, юридические и иные последствия реализации будущего закона</w:t>
      </w:r>
    </w:p>
    <w:p w:rsidR="00D750B2" w:rsidRPr="00D750B2" w:rsidRDefault="00D750B2" w:rsidP="00D75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Президент России В.В. Путин в своем послании Федеральному Собранию Российской Федерации от 1 декабря 2016 года заявил: «Вижу в молодом поколении надежную, прочную опору России в бурном, сложном </w:t>
      </w:r>
      <w:r w:rsidRPr="00D750B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750B2">
        <w:rPr>
          <w:rFonts w:ascii="Times New Roman" w:hAnsi="Times New Roman" w:cs="Times New Roman"/>
          <w:sz w:val="24"/>
          <w:szCs w:val="24"/>
        </w:rPr>
        <w:t xml:space="preserve"> веке. Верю, что это поколение способно не только отвечать на вызовы времени, но и на равных участвовать в формировании интеллектуальной, технологической, культурной повестки глобального развития». Принятие и реализация предлагаемого законопроекта будут способствовать тому, чтобы </w:t>
      </w:r>
      <w:r w:rsidRPr="00D750B2">
        <w:rPr>
          <w:rFonts w:ascii="Times New Roman" w:hAnsi="Times New Roman" w:cs="Times New Roman"/>
          <w:b/>
          <w:sz w:val="24"/>
          <w:szCs w:val="24"/>
        </w:rPr>
        <w:t>гармонизировать отношения между государством и молодыми людьми</w:t>
      </w:r>
      <w:r w:rsidRPr="00D750B2">
        <w:rPr>
          <w:rFonts w:ascii="Times New Roman" w:hAnsi="Times New Roman" w:cs="Times New Roman"/>
          <w:sz w:val="24"/>
          <w:szCs w:val="24"/>
        </w:rPr>
        <w:t>, создать надежные правовые условия для участия молодого поколения в государственном и муниципальном управлении, активного включения молодежи и ее объединений в социально-экономическую и культурную жизнь современной России.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Будущий федеральный закон позволит </w:t>
      </w:r>
      <w:r w:rsidRPr="00D750B2">
        <w:rPr>
          <w:rFonts w:ascii="Times New Roman" w:hAnsi="Times New Roman" w:cs="Times New Roman"/>
          <w:b/>
          <w:sz w:val="24"/>
          <w:szCs w:val="24"/>
        </w:rPr>
        <w:t>повысить качество разработки и реализации государственной молодежной политики,</w:t>
      </w:r>
      <w:r w:rsidRPr="00D750B2">
        <w:rPr>
          <w:rFonts w:ascii="Times New Roman" w:hAnsi="Times New Roman" w:cs="Times New Roman"/>
          <w:sz w:val="24"/>
          <w:szCs w:val="24"/>
        </w:rPr>
        <w:t xml:space="preserve"> </w:t>
      </w:r>
      <w:r w:rsidRPr="00D750B2">
        <w:rPr>
          <w:rFonts w:ascii="Times New Roman" w:hAnsi="Times New Roman" w:cs="Times New Roman"/>
          <w:b/>
          <w:sz w:val="24"/>
          <w:szCs w:val="24"/>
        </w:rPr>
        <w:t>сформировать эффективный механизм ее правового регулирования</w:t>
      </w:r>
      <w:r w:rsidRPr="00D750B2">
        <w:rPr>
          <w:rFonts w:ascii="Times New Roman" w:hAnsi="Times New Roman" w:cs="Times New Roman"/>
          <w:sz w:val="24"/>
          <w:szCs w:val="24"/>
        </w:rPr>
        <w:t xml:space="preserve">, унифицировать используемые в данной сфере </w:t>
      </w:r>
      <w:r w:rsidRPr="00D750B2">
        <w:rPr>
          <w:rFonts w:ascii="Times New Roman" w:hAnsi="Times New Roman" w:cs="Times New Roman"/>
          <w:sz w:val="24"/>
          <w:szCs w:val="24"/>
        </w:rPr>
        <w:lastRenderedPageBreak/>
        <w:t>термины и понятия, восполнить пробелы и снять противоречия. Приведение в соответствие с ним норм действующих законов и иных нормативных правовых актов различного уровня будет способствовать упорядочиванию законодательства в сфере государственной молодежной политики и оформлению ее как единой, внутренне согласованной системы.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r w:rsidRPr="00D750B2">
        <w:rPr>
          <w:rFonts w:ascii="Times New Roman" w:hAnsi="Times New Roman" w:cs="Times New Roman"/>
          <w:b/>
          <w:sz w:val="24"/>
          <w:szCs w:val="24"/>
        </w:rPr>
        <w:t>обеспечит:</w:t>
      </w:r>
    </w:p>
    <w:p w:rsidR="00D750B2" w:rsidRPr="00D750B2" w:rsidRDefault="00D750B2" w:rsidP="00D750B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преемственность реализации норм Закона СССР «Об общих началах государственной молодежной политики в СССР», Постановления Верховного Совета Российской Федерации «Об Основных направлениях государственной молодежной политики в Российской Федерации» и Указа Президента Российской Федерации «О первоочередных мерах в области государственной молодежной политики»;</w:t>
      </w:r>
    </w:p>
    <w:p w:rsidR="00D750B2" w:rsidRPr="00D750B2" w:rsidRDefault="00D750B2" w:rsidP="00D750B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сохранение прогрессивных положений нормативных правовых актов о молодежи и молодежной политике, положительно зарекомендовавших себя в правоприменительной практике на федеральном, региональном и муниципальном уровнях;</w:t>
      </w:r>
    </w:p>
    <w:p w:rsidR="00D750B2" w:rsidRPr="00D750B2" w:rsidRDefault="00D750B2" w:rsidP="00D750B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органичное включение в законодательство новых положений, отражающих современные требования к государственной молодежной политике, вытекающие из объективных запросов молодежи и общества в целом;</w:t>
      </w:r>
    </w:p>
    <w:p w:rsidR="00D750B2" w:rsidRPr="00D750B2" w:rsidRDefault="00D750B2" w:rsidP="00D750B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эффективное выполнение принципов и норм, предусмотренных в утвержденных «Основах государственной молодежной политики Российской Федерации на период до 2025 года»;</w:t>
      </w:r>
    </w:p>
    <w:p w:rsidR="00D750B2" w:rsidRPr="00D750B2" w:rsidRDefault="00D750B2" w:rsidP="00D750B2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адаптацию к условиям современной России положений, содержащихся в международных документах о молодежи и молодежной политике.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Как известно, в октябре 2017 года в Российской Федерации состоится </w:t>
      </w:r>
      <w:r w:rsidRPr="00D750B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 Всемирный фестиваль молодежи и студентов</w:t>
      </w:r>
      <w:r w:rsidRPr="00D750B2">
        <w:rPr>
          <w:rFonts w:ascii="Times New Roman" w:hAnsi="Times New Roman" w:cs="Times New Roman"/>
          <w:sz w:val="24"/>
          <w:szCs w:val="24"/>
        </w:rPr>
        <w:t>. В рамках подготовки к его проведению целесообразно запустить механизм разработки и широкого обсуждения предлагаемого законопроекта. Это будет способствовать наиболее успешному представлению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 российской модели государственной молодежной политики </w:t>
      </w:r>
      <w:r w:rsidRPr="00D750B2">
        <w:rPr>
          <w:rFonts w:ascii="Times New Roman" w:hAnsi="Times New Roman" w:cs="Times New Roman"/>
          <w:sz w:val="24"/>
          <w:szCs w:val="24"/>
        </w:rPr>
        <w:t>на указанном фестивале, которая способна стать примером для других стран в части правового регулирования государственной молодежной политики, создания механизма ее формирования и реализации, осуществления государственной поддержки молодежных и детских общественных объединений, межведомственного взаимодействия государственных органов в работе по созданию условий для социального развития молодежи и ее привлечения к управлению делами государства.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Очевидно, что процесс подготовки и обсуждения предлагаемого законопроекта актуален именно сегодня, когда необходимо уточнение правового статуса молодежи и правовой терминологии государственной молодежной политики, места законодательства о ней в правовой системе России. Есть уверенность, что принятие в год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 25-летия современной государственной молодежной политики в Российской Федерации </w:t>
      </w:r>
      <w:r w:rsidRPr="00D750B2">
        <w:rPr>
          <w:rFonts w:ascii="Times New Roman" w:hAnsi="Times New Roman" w:cs="Times New Roman"/>
          <w:sz w:val="24"/>
          <w:szCs w:val="24"/>
        </w:rPr>
        <w:t xml:space="preserve">базового федерального закона в данной сфере найдет поддержку среди многих молодых граждан, молодежных объединений, представителей науки о молодежи, структур гражданского общества, широкой общественности, будет работать на </w:t>
      </w:r>
      <w:r w:rsidRPr="00D750B2">
        <w:rPr>
          <w:rFonts w:ascii="Times New Roman" w:hAnsi="Times New Roman" w:cs="Times New Roman"/>
          <w:b/>
          <w:sz w:val="24"/>
          <w:szCs w:val="24"/>
        </w:rPr>
        <w:t xml:space="preserve">повышение авторитета органов власти </w:t>
      </w:r>
      <w:r w:rsidRPr="00D750B2">
        <w:rPr>
          <w:rFonts w:ascii="Times New Roman" w:hAnsi="Times New Roman" w:cs="Times New Roman"/>
          <w:sz w:val="24"/>
          <w:szCs w:val="24"/>
        </w:rPr>
        <w:t>в российском обществе, в первую очередь среди молодежи и организаций, работающих с ней.</w:t>
      </w:r>
      <w:r w:rsidRPr="00D750B2">
        <w:rPr>
          <w:rFonts w:ascii="Times New Roman" w:hAnsi="Times New Roman" w:cs="Times New Roman"/>
          <w:sz w:val="24"/>
          <w:szCs w:val="24"/>
        </w:rPr>
        <w:br w:type="page"/>
      </w:r>
    </w:p>
    <w:p w:rsidR="00D750B2" w:rsidRPr="00D750B2" w:rsidRDefault="00D750B2" w:rsidP="00D750B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к Концепции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проекта Федерального закона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«О молодежи и государственной молодежной политике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в Российской Федерации»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действующих базовых законов субъектов Российской Федерации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в сфере государственной молодежной политики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Адыгея от 18 февраля 2004 г. № 206 «О государственной поддержке молодежи в Республике Адыгея» (ред. от 03.06.2015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Алтай от 6 июня 2014 г. № 18-РЗ «О государственной молодежной политике в Республике Алтай» (ред. от 21.10.2016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Башкортостан от 12 ноября 1991 г. № ВС-9/74 «О молодежной политике в Республике Башкортостан» (ред. от 18.07.2011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Бурятия от 23 декабря 1992 г. № 283-XII «О государственной молодежной политике в Республике Бурятия» (ред. от 20.12.2016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Дагестан от 29 декабря 2016 г. № 84 «О молодежной политике в Республике Дагестан».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Ингушетия от 8 октября 1997 г. № 11-РЗ «О государственной молодежной политике в Республике Ингушетия» (ред. от 03.02.2016 г., с изм. от 03.03.2017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22 июля 1993 г. № 1547-XII-З «О молодежной политике в Кабардино-Балкарской Республике» (ред. от 04.07.2016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Калмыкия от 17 июля 2015 г. № 130-V-З «Об основных направлениях государственной молодежной политики Республики Калмыкия».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Карачаево-Черкесской Республики от 29 июля 2004 г. № 17-РЗ «О молодежной политике в Карачаево-Черкесской Республике» (ред. от 17.12.2009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Карелия от 18 января 2010 г. № 1359-ЗРК «О государственной молодежной политике в Республике Карелия» (ред. от 03.03.2015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Коми от 4 октября 2010 г. № 115-РЗ «О молодежной политике в Республике Коми» (ред. от 23.06.2015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Марий Эл от 29 сентября 1998 г. № 94-З «О государственной молодежной политике в Республике Марий Эл» (ред. от 29.12.2011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Мордовия от 12 ноября 1996 г. № 36-З «О государственной молодежной политике в Республике Мордовия» (ред. от 21.02.2008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Саха (Якутия) от 3 декабря 1998 г. З № 49-II «О государственной молодежной политике в Республике Саха (Якутия)» (ред. от 14.03.2016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Северная Осетия-Алания от 14 января 2003 г. № 4-РЗ «О молодежной политике в Республике Северная Осетия-Алания» (ред. от 11.11.2015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Татарстан от 19 октября 1993 г. № 1983-XII «О молодежи и государственной молодежной политике в Республике Татарстан» (ред. от 05.04.2017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Тыва от 11 ноября 2011 г. № 954 ВХ-1 «О государственной молодежной политике в Республике Тыва» (ред. от 13.07.2016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Удмуртской Республики от 29 декабря 2005 г. № 79-РЗ «О государственной молодежной политике в Удмуртской Республике» (ред. от 10.04.2015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Республики Хакасия от 22 декабря 1993 г. № 25 «О реализации государственной молодежной политики в Республике Хакасия» (ред. от 16.12.2013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Чеченской Республики от 8 мая 2008 г. № 16-РЗ «О молодежи» (ред. от 11.05.2012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lastRenderedPageBreak/>
        <w:t>Закон Чувашской Республики от 15 ноября 2007 г. № 70 «О государственной молодежной политике» (ред. от 18.04.2016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Алтайского края от 5 ноября 2001 г. № 87-ЗС «О государственной региональной молодежной политике в Алтайском крае» (ред. от 02.03.2017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Забайкальского края от 14 июня 2016 г. № 1354-ЗЗК «О государственной молодежной политике в Забайкальском крае».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Камчатского края от 11 июня 2009 г. № 283 «О государственной молодежной политике в Камчатском крае» (ред. от 12.10.2015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Краснодарского края от 4 марта 1998 г. № 123-КЗ «О государственной молодежной политике в Краснодарском крае» (ред. от 19.12.2016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Красноярского края от 8 декабря 2006 г. № 20-5445 «О государственной молодежной политике Красноярского края» (ред. от 03.06.2015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Приморского края от 30 апреля 2009 г. № 423-КЗ «О молодежной политике в Приморском крае» (ред. от 03.10.2013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Ставропольского края от 28 июля 2005 г. № 40-кз «О молодежной политике в Ставропольском крае» (ред. от 04.02.2016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Хабаровского края от 30 сентября 2015 г. № 117 «О молодежи и молодежной политике в Хабаровском крае» (ред. от 29.03.2017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Амурской области от 28 июня 2005 г. № 26-ОЗ «О государственной молодежной политике в Амурской области» (ред. от 30.12.2013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Архангельской области от 20 сентября 2005 г. № 83-5-ОЗ «О молодежи и молодежной политике в Архангельской области» (ред. от 24.04.2017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Белгородской области от 3 октября 2013 г. № 223 «О поддержке молодежи в Белгородской области».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Брянской области от 15 июня 1999 г. № 37-З «Об основных направлениях государственной молодежной политики в Брянской области» (ред. от 29.11.2016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Владимирской области от 7 мая 2007 г. № 50-ОЗ «О молодежной политике во Владимирской области» (ред. от 10.12.2015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Волгоградской области от 15 июля 2011 г. № 2210-ОД «О государственной молодежной политике в Волгоградской области» (ред. от 08.05.2015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Вологодской области от 29 октября 2005 г. № 1376-ОЗ «О государственной молодежной политике на территории Вологодской области» (ред. от 14.10.2014 г., с изм. от 05.12.2014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Воронежской области от 12 мая 2009 г. № 32-ОЗ «О государственной молодежной политике в Воронежской области» (ред. от 10.06.2014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Ивановской области от 15 июня 2007 г. № 80-ОЗ «О государственной молодежной политике в Ивановской области» (ред. от 07.07.2016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Иркутской области от 17 декабря 2008 г. № 109-оз «О государственной молодежной политике в Иркутской области» (ред. от 01.10.2015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Калининградской области от 28 января 2000 г. № 169 «О государственной молодежной политике в Калининградской области» (ред. от 21.10.2015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Калужской области от 23 июня 1998 г. № 12-ОЗ «О молодежи и государственной молодежной политике в Калужской области» (ред. от 05.12.2014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Кемеровской области от 30 ноября 2000 г. № 98-ОЗ «Об общих принципах осуществления государственной молодежной политики в Кемеровской области» (ред. от 11.03.2014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Кировской области от 25 декабря 2009 г. № 480-ЗО «О государственной молодежной политике в Кировской области» (ред. от 07.10.2015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Костромской области от 21 октября 2010 г. № 675-4-ЗКО «О молодежной политике в Костромской области» (ред. от 27.01.2016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Курганской области от 5 июля 2011 г. № 40 «О государственной молодежной политике в Курганской области» (ред. от 01.04.2014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lastRenderedPageBreak/>
        <w:t>Закон Курской области от 4 января 2003 г. № 2-ЗКО «О государственной молодежной политике в Курской области» (ред. от 25.09.2014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Областной закон Ленинградской области от 13 декабря 2011 г. № 105-оз «О государственной молодежной политике в Ленинградской области» (ред. от 16.02.2015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Липецкой области от 28 апреля 2010 г. № 377-ОЗ «О молодежной политике в Липецкой области» (ред. от 03.10.2013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Магаданской области от 24 декабря 2012 г. № 1573-ОЗ «О государственной молодежной политике в Магаданской области» (ред. от 27.02.2015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Московской области от 1 декабря 2003 г. № 155/2003-ОЗ «О государственной молодежной политике в Московской области» (ред. от 25.11.2015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Нижегородской области от 25 апреля 1997 г. № 70-З «О молодежной политике в Нижегородской области» (ред. от 02.12.2015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Новосибирской области от 12 июля 2004 г. № 207-ОЗ «О молодежной политике в Новосибирской области» (ред. от 24.11.2014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Омской области от 13 марта 1996 г. № 46-ОЗ «О государственной молодежной политике на территории Омской области» (ред. от 16.12.2015 г., с изм. от 28.12.2016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Оренбургской области от 1 сентября 2006 г. № 579/107-IV-ОЗ «О государственной молодежной политике в Оренбургской области» (ред. от 24.08.2015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Орловской области от 3 декабря 2010 г. №1154-ОЗ «О государственной молодежной политике в Орловской области» (ред. от 25.12.2013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Пензенской области от 26 декабря 2013 г. № 2510-ЗПО «О реализации государственной молодежной политики в Пензенской области».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Псковской области от 9 декабря 2011 г. № 1117-ОЗ «О государственной молодежной политике в Псковской области» (ред. от 11.03.2015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Областной закон Ростовской области от 25 декабря 2014 г. № 309-ЗС «О государственной молодежной политике в Ростовской области».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Рязанской области от 12 сентября 2013 г. № 51-ОЗ «О регулировании отдельных отношений в сфере государственной молодежной политики в Рязанской области» (ред. от 07.12.2016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Самарской области от 14 декабря 2010 г. № 147-ГД «О молодежи и молодежной политике в Самарской области» (ред. от 19.05.2014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Саратовской области от 9 октября 2006 г. № 94-ЗСО «О молодежной политике в Саратовской области» (ред. от 01.08.2013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Сахалинской области от 31 октября 2002 г. № 369 «О государственной молодежной политике в Сахалинской области» (ред. от 10.12.2012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Свердловской области от 29 октября 2013 г. № 113-ОЗ «О молодежи в Свердловской области».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Тамбовской области от 3 мая 2007 г. № 191-З «О молодежной политике в Тамбовской области» (ред. от 07.12.2015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Тверской области от 6 июля 2015 г. № 57-ЗО «О государственной молодежной политике в Тверской области» (ред. от 10.04.2017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Томской области от 5 декабря 2008 г. № 245-ОЗ «О государственной молодежной политике в Томской области» (ред. от 06.03.2017 г).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Тульской области от 16 июля 2012 г. № 1788-ЗТО «О регулировании отдельных отношений в сфере государственной молодежной политики в Тульской области» (ред. от 27.10.2014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Тюменской области от 6 февраля 1997 г. № 72 «О молодежной политике в Тюменской области» (ред. от 23.03.2017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lastRenderedPageBreak/>
        <w:t>Закон Ульяновской области от 14 июля 2009 г. № 100-ЗО «О деятельности государственных органов Ульяновской области в сфере молодежной политики» (ред. от 24.03.2017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Челябинской области от 24 августа 2006 г. № 45-ЗО «О молодежи» (ред. от 29.11.2016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Ярославской области от 11 октября 2006 г. № 65-з «О молодежной политике» (ред. от 27.02.2017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города Москвы от 30 сентября 2009 г. № 39 «О молодежи» (ред. от 14.12.2011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Санкт-Петербурга от 27 июня 2013 г. № 425-62 «О реализации государственной молодежной политики в Санкт-Петербурге».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города Севастополя от 17 апреля 2015 г. № 129-ЗС «О реализации государственной молодежной политики в городе Севастополе» (ред. от 04.05.2016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Еврейской автономной области от 22 июля 2009 г. № 581-ОЗ «О молодежной политике в Еврейской автономной области» (ред. от 24.04.2015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Ненецкого автономного округа от 10 июля 2000 г. № 250-ОЗ «О государственной молодежной политике в Ненецком автономном округе» (ред. от 26.05.2014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Ханты-Мансийского автономного округа – Югры от 30 апреля 2011 г. № 27-оз «О реализации государственной молодежной политики в Ханты-Мансийском автономном округе – Югре» (ред. от 17.11.2016 г.).</w:t>
      </w:r>
    </w:p>
    <w:p w:rsidR="00D750B2" w:rsidRPr="00D750B2" w:rsidRDefault="00D750B2" w:rsidP="00D750B2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 Ямало-Ненецкого автономного округа от 25 сентября 2009 г. № 70-ЗАО «О молодежной политике в Ямало-Ненецком автономном округе» «(ред. от 30.06.2015 г., с изм. от 25.11.2016 г.).</w:t>
      </w:r>
    </w:p>
    <w:p w:rsidR="00D750B2" w:rsidRPr="00D750B2" w:rsidRDefault="00D750B2" w:rsidP="00D75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br w:type="page"/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к Концепции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проекта Федерального закона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«О молодежи и государственной молодежной политике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в Российской Федерации»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к содержанию законопроекта «О молодежи и государственной молодежной политике в Российской Федерации»</w:t>
      </w:r>
    </w:p>
    <w:p w:rsidR="00D750B2" w:rsidRPr="00D750B2" w:rsidRDefault="00D750B2" w:rsidP="00D75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1.</w:t>
      </w:r>
      <w:r w:rsidRPr="00D750B2">
        <w:rPr>
          <w:rFonts w:ascii="Times New Roman" w:hAnsi="Times New Roman" w:cs="Times New Roman"/>
          <w:sz w:val="24"/>
          <w:szCs w:val="24"/>
        </w:rPr>
        <w:t xml:space="preserve"> В центре закона должен находиться сам </w:t>
      </w:r>
      <w:r w:rsidRPr="00D750B2">
        <w:rPr>
          <w:rFonts w:ascii="Times New Roman" w:hAnsi="Times New Roman" w:cs="Times New Roman"/>
          <w:b/>
          <w:sz w:val="24"/>
          <w:szCs w:val="24"/>
        </w:rPr>
        <w:t>молодой человек, особенности реализации его конституционных прав и свобод.</w:t>
      </w:r>
      <w:r w:rsidRPr="00D750B2">
        <w:rPr>
          <w:rFonts w:ascii="Times New Roman" w:hAnsi="Times New Roman" w:cs="Times New Roman"/>
          <w:sz w:val="24"/>
          <w:szCs w:val="24"/>
        </w:rPr>
        <w:t xml:space="preserve"> Для этого требуется, чтобы в нем четко просматривалась специфика реализации политических, социально-экономических и культурных прав и свобод молодых граждан, были заложены основы обеспечения их соблюдения и осуществления в Российской Федерации. Закон призван выстроить четкую технологию оказания молодому человеку услуг, способствующих раскрытию его гражданского потенциала и мотивации инновационного поведения молодежи в интересах российского общества, и предусмотреть развитие инфраструктуры государственных, муниципальных и иных учреждений по делам молодежи.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2.</w:t>
      </w:r>
      <w:r w:rsidRPr="00D750B2">
        <w:rPr>
          <w:rFonts w:ascii="Times New Roman" w:hAnsi="Times New Roman" w:cs="Times New Roman"/>
          <w:sz w:val="24"/>
          <w:szCs w:val="24"/>
        </w:rPr>
        <w:t xml:space="preserve"> Закон должен </w:t>
      </w:r>
      <w:r w:rsidRPr="00D750B2">
        <w:rPr>
          <w:rFonts w:ascii="Times New Roman" w:hAnsi="Times New Roman" w:cs="Times New Roman"/>
          <w:b/>
          <w:sz w:val="24"/>
          <w:szCs w:val="24"/>
        </w:rPr>
        <w:t>повысить эффективность действия уже существующих юридических норм, касающихся молодых граждан и системы работы с ними</w:t>
      </w:r>
      <w:r w:rsidRPr="00D750B2">
        <w:rPr>
          <w:rFonts w:ascii="Times New Roman" w:hAnsi="Times New Roman" w:cs="Times New Roman"/>
          <w:sz w:val="24"/>
          <w:szCs w:val="24"/>
        </w:rPr>
        <w:t>, обеспечить приведение данных норм в соответствие с новым уровнем развития российского общества. При этом он обязан учесть состояние законодательств субъектов Российской Федерации о государственной молодежной политике</w:t>
      </w:r>
      <w:r w:rsidRPr="00D75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0B2">
        <w:rPr>
          <w:rFonts w:ascii="Times New Roman" w:hAnsi="Times New Roman" w:cs="Times New Roman"/>
          <w:sz w:val="24"/>
          <w:szCs w:val="24"/>
        </w:rPr>
        <w:t xml:space="preserve">и практику их использования, обеспечить выполнение действующих в российских регионах законов и иных нормативных правовых актов. Таким образом, фактически нужен </w:t>
      </w:r>
      <w:r w:rsidRPr="00D750B2">
        <w:rPr>
          <w:rFonts w:ascii="Times New Roman" w:hAnsi="Times New Roman" w:cs="Times New Roman"/>
          <w:b/>
          <w:sz w:val="24"/>
          <w:szCs w:val="24"/>
        </w:rPr>
        <w:t>так называемый закон «снизу»</w:t>
      </w:r>
      <w:r w:rsidRPr="00D750B2">
        <w:rPr>
          <w:rFonts w:ascii="Times New Roman" w:hAnsi="Times New Roman" w:cs="Times New Roman"/>
          <w:sz w:val="24"/>
          <w:szCs w:val="24"/>
        </w:rPr>
        <w:t>. При его подготовке важно оценить не только обширный опыт применения законов и подзаконных актов субъектов Российской Федерации о государственной молодежной политике, но и муниципальные правовые акты, регулирующие вопросы работы с молодежью. Последнее обстоятельство важно, так как органы местного самоуправления ближе всех соприкасаются с реальными проблемами молодых граждан.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3.</w:t>
      </w:r>
      <w:r w:rsidRPr="00D750B2">
        <w:rPr>
          <w:rFonts w:ascii="Times New Roman" w:hAnsi="Times New Roman" w:cs="Times New Roman"/>
          <w:sz w:val="24"/>
          <w:szCs w:val="24"/>
        </w:rPr>
        <w:t xml:space="preserve"> Закон призван </w:t>
      </w:r>
      <w:r w:rsidRPr="00D750B2">
        <w:rPr>
          <w:rFonts w:ascii="Times New Roman" w:hAnsi="Times New Roman" w:cs="Times New Roman"/>
          <w:b/>
          <w:sz w:val="24"/>
          <w:szCs w:val="24"/>
        </w:rPr>
        <w:t>установить четкий статус государственной молодежной политики, ее место в общей политике государства и соотношение с общественной молодежной политикой и муниципальной молодежной политикой</w:t>
      </w:r>
      <w:r w:rsidRPr="00D750B2">
        <w:rPr>
          <w:rFonts w:ascii="Times New Roman" w:hAnsi="Times New Roman" w:cs="Times New Roman"/>
          <w:sz w:val="24"/>
          <w:szCs w:val="24"/>
        </w:rPr>
        <w:t xml:space="preserve">. В законе необходимо предусмотреть существование в стране единой молодежной политики, предполагающей совместные действия органов власти всех уровней и структур гражданского общества по созданию условий для социализации и воспитания молодого поколения. Речь фактически идет о </w:t>
      </w:r>
      <w:r w:rsidRPr="00D750B2">
        <w:rPr>
          <w:rFonts w:ascii="Times New Roman" w:hAnsi="Times New Roman" w:cs="Times New Roman"/>
          <w:b/>
          <w:bCs/>
          <w:iCs/>
          <w:sz w:val="24"/>
          <w:szCs w:val="24"/>
        </w:rPr>
        <w:t>создании эффективной общественно-государственной системы работы с молодежью в России</w:t>
      </w:r>
      <w:r w:rsidRPr="00D750B2">
        <w:rPr>
          <w:rFonts w:ascii="Times New Roman" w:hAnsi="Times New Roman" w:cs="Times New Roman"/>
          <w:bCs/>
          <w:iCs/>
          <w:sz w:val="24"/>
          <w:szCs w:val="24"/>
        </w:rPr>
        <w:t xml:space="preserve">, основанной на партнерстве органов власти, бизнес-сообщества, религиозных организаций, молодежных, детских и иных общественных объединений и др. В законе </w:t>
      </w:r>
      <w:r w:rsidRPr="00D750B2">
        <w:rPr>
          <w:rFonts w:ascii="Times New Roman" w:hAnsi="Times New Roman" w:cs="Times New Roman"/>
          <w:sz w:val="24"/>
          <w:szCs w:val="24"/>
        </w:rPr>
        <w:t xml:space="preserve">должны быть нормы, позволяющие выработать общий подход к осуществлению и правовому регулированию работы с молодежью на всех уровнях: федеральном, региональном, местном. При этом целесообразно учитывать «Основы государственной молодежной политики Российской Федерации на период до 2025 года», утвержденные Правительством Российской Федерации в 2014 году и реализующиеся в настоящее время. 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4.</w:t>
      </w:r>
      <w:r w:rsidRPr="00D750B2">
        <w:rPr>
          <w:rFonts w:ascii="Times New Roman" w:hAnsi="Times New Roman" w:cs="Times New Roman"/>
          <w:sz w:val="24"/>
          <w:szCs w:val="24"/>
        </w:rPr>
        <w:t xml:space="preserve"> В законе требуется </w:t>
      </w:r>
      <w:r w:rsidRPr="00D750B2">
        <w:rPr>
          <w:rFonts w:ascii="Times New Roman" w:hAnsi="Times New Roman" w:cs="Times New Roman"/>
          <w:b/>
          <w:sz w:val="24"/>
          <w:szCs w:val="24"/>
        </w:rPr>
        <w:t>закрепить понятие «молодежь» и другие ключевые категории государственной молодежной политики</w:t>
      </w:r>
      <w:r w:rsidRPr="00D750B2">
        <w:rPr>
          <w:rFonts w:ascii="Times New Roman" w:hAnsi="Times New Roman" w:cs="Times New Roman"/>
          <w:sz w:val="24"/>
          <w:szCs w:val="24"/>
        </w:rPr>
        <w:t xml:space="preserve">. К ним в первую очередь следует отнести такие категории, как: молодежь (молодые граждане); молодежное общественное объединение; молодая семья; молодежная политика; государственная молодежная политика; муниципальная молодежная политика; общественная молодежная политика; работа с молодежью; орган по делам молодежи; молодежный парламентаризм; </w:t>
      </w:r>
      <w:r w:rsidRPr="00D750B2">
        <w:rPr>
          <w:rFonts w:ascii="Times New Roman" w:hAnsi="Times New Roman" w:cs="Times New Roman"/>
          <w:sz w:val="24"/>
          <w:szCs w:val="24"/>
        </w:rPr>
        <w:lastRenderedPageBreak/>
        <w:t xml:space="preserve">молодежное добровольчество; молодежная программа; молодежный проект; инфраструктура для молодежи; социальная служба для молодежи; молодежный центр. 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5.</w:t>
      </w:r>
      <w:r w:rsidRPr="00D750B2">
        <w:rPr>
          <w:rFonts w:ascii="Times New Roman" w:hAnsi="Times New Roman" w:cs="Times New Roman"/>
          <w:sz w:val="24"/>
          <w:szCs w:val="24"/>
        </w:rPr>
        <w:t xml:space="preserve"> Закон призван </w:t>
      </w:r>
      <w:r w:rsidRPr="00D750B2">
        <w:rPr>
          <w:rFonts w:ascii="Times New Roman" w:hAnsi="Times New Roman" w:cs="Times New Roman"/>
          <w:b/>
          <w:sz w:val="24"/>
          <w:szCs w:val="24"/>
        </w:rPr>
        <w:t>сделать механизм разработки и реализации государственной молодежной политики в нашей стране более четким и технологичным во всех отношениях</w:t>
      </w:r>
      <w:r w:rsidRPr="00D750B2">
        <w:rPr>
          <w:rFonts w:ascii="Times New Roman" w:hAnsi="Times New Roman" w:cs="Times New Roman"/>
          <w:sz w:val="24"/>
          <w:szCs w:val="24"/>
        </w:rPr>
        <w:t>, чем ныне существующий. Его нормы должны быть направлены на совершенствование управления в сфере государственной молодежной политики, нормализацию процедурных моментов в работе с молодежью и обеспечение эффективного контроля за реальными процессами, происходящими в молодежной среде. В законе требуется разграничить сферу компетенции и ответственности за решение молодежных проблем. В нем детально надо прописать взаимоотношения между всеми субъектами государственной молодежной политики, прежде всего федеральными органами государственной власти и органами государственной власти субъектов Российской Федерации.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6.</w:t>
      </w:r>
      <w:r w:rsidRPr="00D750B2">
        <w:rPr>
          <w:rFonts w:ascii="Times New Roman" w:hAnsi="Times New Roman" w:cs="Times New Roman"/>
          <w:sz w:val="24"/>
          <w:szCs w:val="24"/>
        </w:rPr>
        <w:t xml:space="preserve"> Закон должен </w:t>
      </w:r>
      <w:r w:rsidRPr="00D750B2">
        <w:rPr>
          <w:rFonts w:ascii="Times New Roman" w:hAnsi="Times New Roman" w:cs="Times New Roman"/>
          <w:b/>
          <w:sz w:val="24"/>
          <w:szCs w:val="24"/>
        </w:rPr>
        <w:t>определить механизм гарантий участия молодежи и ее объединений в осуществлении государственной молодежной политики</w:t>
      </w:r>
      <w:r w:rsidRPr="00D750B2">
        <w:rPr>
          <w:rFonts w:ascii="Times New Roman" w:hAnsi="Times New Roman" w:cs="Times New Roman"/>
          <w:sz w:val="24"/>
          <w:szCs w:val="24"/>
        </w:rPr>
        <w:t>. При этом необходимо предусмотреть основные формы участия молодежи в ее разработке и реализации. Особое внимание следует уделить развитию молодежного парламентаризма и добровольчества молодежи, взаимодействию государственных и муниципальных органов с молодежными и детскими общественными объединениями, установлению гарантий их деятельности и участия в осуществлении государственной молодежной политики.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7.</w:t>
      </w:r>
      <w:r w:rsidRPr="00D750B2">
        <w:rPr>
          <w:rFonts w:ascii="Times New Roman" w:hAnsi="Times New Roman" w:cs="Times New Roman"/>
          <w:sz w:val="24"/>
          <w:szCs w:val="24"/>
        </w:rPr>
        <w:t xml:space="preserve"> В законе следует предусмотреть соответствующие гарантии его осуществления, формы ответственности органов государственной власти и органов местного самоуправления, их должностных лиц за его исполнение, порядок вступления в силу и приведения нормативных правовых актов в соответствие с ним. При этом он призван </w:t>
      </w:r>
      <w:r w:rsidRPr="00D750B2">
        <w:rPr>
          <w:rFonts w:ascii="Times New Roman" w:hAnsi="Times New Roman" w:cs="Times New Roman"/>
          <w:b/>
          <w:sz w:val="24"/>
          <w:szCs w:val="24"/>
        </w:rPr>
        <w:t>инициировать соответствующие изменения и дополнения в действующие законы и подзаконные акты</w:t>
      </w:r>
      <w:r w:rsidRPr="00D750B2">
        <w:rPr>
          <w:rFonts w:ascii="Times New Roman" w:hAnsi="Times New Roman" w:cs="Times New Roman"/>
          <w:sz w:val="24"/>
          <w:szCs w:val="24"/>
        </w:rPr>
        <w:t>, касающиеся молодежи и государственной молодежной политики.</w:t>
      </w:r>
    </w:p>
    <w:p w:rsidR="00D750B2" w:rsidRPr="00D750B2" w:rsidRDefault="00D750B2" w:rsidP="00D75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br w:type="page"/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к Концепции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проекта Федерального закона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«О молодежи и государственной молодежной политике</w:t>
      </w: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в Российской Федерации»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ПРИМЕРНАЯ СТРУКТУРА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законопроекта «О молодежи и государственной молодежной политике в Российской Федерации»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Преамбула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Федеральном законе. 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Предмет регулирования Федерального закона.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государственной молодежной политике.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Молодежь и государственная молодежная политика в Российской Федерации.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Принципы государственной молодежной политики в Российской Федерации.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Основные направления государственной молодежной политики в Российской Федерации. 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Полномочия федеральных органов государственной власти и органов государственной власти субъектов Российской Федерации в сфере государственной молодежной политики.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в осуществлении государственной молодежной политики в Российской Федерации.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Обеспечение соблюдения прав молодежи и основы их осуществления в Российской Федерации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Обязательность учета молодежных аспектов в государственных концепциях и программах социально-экономического развития Российской Федерации. 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Государственный доклад о положении молодежи и реализации государственной молодежной политики в Российской Федерации.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Глава 2. Правовой механизм разработки и реализации государственной молодежной политики в Российской Федерации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Основы обеспечения разработки и реализации государственной молодежной политики в Российской Федерации.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Стратегии и концепции государственной молодежной политики.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Органы, реализующие государственную молодежную политику. 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Федеральные молодежные программы и мероприятия.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Межрегиональные и региональные программы и мероприятия по работе с молодежью.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Формирование системы государственной поддержки молодежных проектов.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Кадровое обеспечение реализации государственной молодежной политики.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Финансирование государственной молодежной политики. 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Государственные и муниципальные специализированные организации, создающие условия для социального развития молодежи.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 xml:space="preserve">Привлечение негосударственных организаций и отдельных граждан к участию в реализации государственной молодежной политики в Российской Федерации. 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Информационное сопровождение реализации государственной молодежной политики.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Глава 3. Правовые гарантии участия молодежи в разработке и реализации государственной молодежной политики в Российской Федерации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Основные формы участия молодежи в разработке и реализации государственной молодежной политики в Российской Федерации.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Форумы молодежи.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lastRenderedPageBreak/>
        <w:t>Молодежные парламенты, палаты и ассамблеи.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Молодежные советы при органах государственной власти и органах местного самоуправления.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Молодежное добровольчество.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Молодежные и детские общественные объединения, их координационные советы.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Взаимодействие органов государственной власти и органов местного самоуправления с молодежными и детскими общественными объединениями.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Государственные гарантии деятельности молодежных и детских общественных объединений, их участия в разработке и реализации государственной молодежной политики.</w:t>
      </w:r>
    </w:p>
    <w:p w:rsidR="00D750B2" w:rsidRPr="00D750B2" w:rsidRDefault="00D750B2" w:rsidP="00D75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B2">
        <w:rPr>
          <w:rFonts w:ascii="Times New Roman" w:hAnsi="Times New Roman" w:cs="Times New Roman"/>
          <w:b/>
          <w:sz w:val="24"/>
          <w:szCs w:val="24"/>
        </w:rPr>
        <w:t>Глава 4. Заключительные положения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Гарантии осуществления настоящего Федерального закона.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Ответственность органов государственной власти и органов местного самоуправления, их должностных лиц за исполнение настоящего Федерального закона.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Вступление в силу настоящего Федерального закона.</w:t>
      </w:r>
    </w:p>
    <w:p w:rsidR="00D750B2" w:rsidRPr="00D750B2" w:rsidRDefault="00D750B2" w:rsidP="00D750B2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50B2">
        <w:rPr>
          <w:rFonts w:ascii="Times New Roman" w:hAnsi="Times New Roman" w:cs="Times New Roman"/>
          <w:sz w:val="24"/>
          <w:szCs w:val="24"/>
        </w:rPr>
        <w:t>Приведение нормативных правовых актов в соответствие с настоящим Федеральным законом.</w:t>
      </w:r>
    </w:p>
    <w:p w:rsidR="00D750B2" w:rsidRPr="00D750B2" w:rsidRDefault="00D750B2" w:rsidP="00D75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B2" w:rsidRPr="00D750B2" w:rsidRDefault="00D750B2" w:rsidP="00D75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03D" w:rsidRPr="00D750B2" w:rsidRDefault="00D5203D" w:rsidP="00D5203D">
      <w:pPr>
        <w:rPr>
          <w:rFonts w:ascii="Times New Roman" w:hAnsi="Times New Roman" w:cs="Times New Roman"/>
          <w:sz w:val="24"/>
          <w:szCs w:val="24"/>
        </w:rPr>
      </w:pPr>
    </w:p>
    <w:sectPr w:rsidR="00D5203D" w:rsidRPr="00D750B2" w:rsidSect="006E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C19"/>
    <w:multiLevelType w:val="hybridMultilevel"/>
    <w:tmpl w:val="A3243D3A"/>
    <w:lvl w:ilvl="0" w:tplc="529CB0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2F4"/>
    <w:multiLevelType w:val="multilevel"/>
    <w:tmpl w:val="F3E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F5119"/>
    <w:multiLevelType w:val="hybridMultilevel"/>
    <w:tmpl w:val="812C15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842F1"/>
    <w:multiLevelType w:val="hybridMultilevel"/>
    <w:tmpl w:val="E6A2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52F70"/>
    <w:multiLevelType w:val="hybridMultilevel"/>
    <w:tmpl w:val="898A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4ECF"/>
    <w:multiLevelType w:val="hybridMultilevel"/>
    <w:tmpl w:val="690A0776"/>
    <w:lvl w:ilvl="0" w:tplc="EB7A48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71FFA"/>
    <w:multiLevelType w:val="hybridMultilevel"/>
    <w:tmpl w:val="593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40172"/>
    <w:multiLevelType w:val="hybridMultilevel"/>
    <w:tmpl w:val="CC46414E"/>
    <w:lvl w:ilvl="0" w:tplc="21A88F44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70120A"/>
    <w:multiLevelType w:val="hybridMultilevel"/>
    <w:tmpl w:val="38B269BA"/>
    <w:lvl w:ilvl="0" w:tplc="731200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0298F"/>
    <w:multiLevelType w:val="hybridMultilevel"/>
    <w:tmpl w:val="0E2E4F74"/>
    <w:lvl w:ilvl="0" w:tplc="0409000F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cs="Symbol" w:hint="default"/>
      </w:rPr>
    </w:lvl>
    <w:lvl w:ilvl="1" w:tplc="1BF869B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74761CBA"/>
    <w:multiLevelType w:val="hybridMultilevel"/>
    <w:tmpl w:val="7B04DD06"/>
    <w:lvl w:ilvl="0" w:tplc="E2685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AAE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084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14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4A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89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5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26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60A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3513D4"/>
    <w:multiLevelType w:val="hybridMultilevel"/>
    <w:tmpl w:val="BE229360"/>
    <w:lvl w:ilvl="0" w:tplc="344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E1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C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8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8D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CC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24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E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B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815DE5"/>
    <w:multiLevelType w:val="hybridMultilevel"/>
    <w:tmpl w:val="A5A2C8E2"/>
    <w:lvl w:ilvl="0" w:tplc="0D469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45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2C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06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4D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44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E6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42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60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C9"/>
    <w:rsid w:val="000B63E3"/>
    <w:rsid w:val="001815D2"/>
    <w:rsid w:val="002F3CB2"/>
    <w:rsid w:val="00350F80"/>
    <w:rsid w:val="004854DB"/>
    <w:rsid w:val="005C6E77"/>
    <w:rsid w:val="00676DB0"/>
    <w:rsid w:val="006A4CFD"/>
    <w:rsid w:val="006D6150"/>
    <w:rsid w:val="006E04D8"/>
    <w:rsid w:val="007546B6"/>
    <w:rsid w:val="00767F6D"/>
    <w:rsid w:val="007C5B66"/>
    <w:rsid w:val="007D24F1"/>
    <w:rsid w:val="00843A2A"/>
    <w:rsid w:val="008C0D09"/>
    <w:rsid w:val="009925C4"/>
    <w:rsid w:val="00B529B1"/>
    <w:rsid w:val="00D040C9"/>
    <w:rsid w:val="00D24F4A"/>
    <w:rsid w:val="00D45113"/>
    <w:rsid w:val="00D5203D"/>
    <w:rsid w:val="00D750B2"/>
    <w:rsid w:val="00E02228"/>
    <w:rsid w:val="00E4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0EBA-AB0F-4A6B-809C-5AAFD05D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D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50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footnote reference"/>
    <w:aliases w:val="Referencia nota al pie,fr,Used by Word for Help footnote symbols,Знак сноски 1"/>
    <w:basedOn w:val="a0"/>
    <w:rsid w:val="00D750B2"/>
    <w:rPr>
      <w:vertAlign w:val="superscript"/>
    </w:rPr>
  </w:style>
  <w:style w:type="paragraph" w:styleId="a7">
    <w:name w:val="Body Text Indent"/>
    <w:basedOn w:val="a"/>
    <w:link w:val="a8"/>
    <w:rsid w:val="00D750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5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екст сноски"/>
    <w:basedOn w:val="a"/>
    <w:link w:val="aa"/>
    <w:rsid w:val="00D7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D75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750B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D750B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750B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50B2"/>
    <w:rPr>
      <w:rFonts w:ascii="Calibri" w:eastAsia="Calibri" w:hAnsi="Calibri" w:cs="Times New Roman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D750B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D750B2"/>
    <w:rPr>
      <w:rFonts w:ascii="Calibri" w:eastAsia="Calibri" w:hAnsi="Calibri" w:cs="Times New Roman"/>
    </w:rPr>
  </w:style>
  <w:style w:type="paragraph" w:customStyle="1" w:styleId="ConsPlusNormal">
    <w:name w:val="ConsPlusNormal"/>
    <w:rsid w:val="00D7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750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D750B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750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D750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7987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Елена Марчан</cp:lastModifiedBy>
  <cp:revision>2</cp:revision>
  <dcterms:created xsi:type="dcterms:W3CDTF">2017-05-18T05:28:00Z</dcterms:created>
  <dcterms:modified xsi:type="dcterms:W3CDTF">2017-05-18T05:28:00Z</dcterms:modified>
</cp:coreProperties>
</file>